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09" w:rsidRPr="004D5609" w:rsidRDefault="004D5609" w:rsidP="004D5609">
      <w:pPr>
        <w:spacing w:after="0" w:line="240" w:lineRule="auto"/>
        <w:jc w:val="center"/>
        <w:rPr>
          <w:rFonts w:ascii="Bookman Old Style" w:hAnsi="Bookman Old Style"/>
          <w:b/>
          <w:sz w:val="36"/>
          <w:szCs w:val="36"/>
        </w:rPr>
      </w:pPr>
      <w:r w:rsidRPr="004D5609">
        <w:rPr>
          <w:rFonts w:ascii="Bookman Old Style" w:hAnsi="Bookman Old Style"/>
          <w:b/>
          <w:sz w:val="36"/>
          <w:szCs w:val="36"/>
        </w:rPr>
        <w:t>Common Committee</w:t>
      </w:r>
    </w:p>
    <w:p w:rsidR="004D5609" w:rsidRPr="004D5609" w:rsidRDefault="004D5609" w:rsidP="004D5609">
      <w:pPr>
        <w:spacing w:after="0" w:line="240" w:lineRule="auto"/>
        <w:jc w:val="center"/>
        <w:rPr>
          <w:rFonts w:ascii="Bookman Old Style" w:hAnsi="Bookman Old Style"/>
          <w:sz w:val="28"/>
          <w:szCs w:val="28"/>
        </w:rPr>
      </w:pPr>
      <w:proofErr w:type="spellStart"/>
      <w:r w:rsidRPr="004D5609">
        <w:rPr>
          <w:rFonts w:ascii="Bookman Old Style" w:hAnsi="Bookman Old Style"/>
          <w:sz w:val="28"/>
          <w:szCs w:val="28"/>
        </w:rPr>
        <w:t>Vidyasagar</w:t>
      </w:r>
      <w:proofErr w:type="spellEnd"/>
      <w:r w:rsidRPr="004D5609">
        <w:rPr>
          <w:rFonts w:ascii="Bookman Old Style" w:hAnsi="Bookman Old Style"/>
          <w:sz w:val="28"/>
          <w:szCs w:val="28"/>
        </w:rPr>
        <w:t xml:space="preserve"> Group of Colleges</w:t>
      </w:r>
    </w:p>
    <w:p w:rsidR="004D5609" w:rsidRPr="004D5609" w:rsidRDefault="004D5609" w:rsidP="004D5609">
      <w:pPr>
        <w:spacing w:after="0" w:line="240" w:lineRule="auto"/>
        <w:jc w:val="center"/>
        <w:rPr>
          <w:rFonts w:ascii="Bookman Old Style" w:hAnsi="Bookman Old Style"/>
        </w:rPr>
      </w:pPr>
      <w:r w:rsidRPr="004D5609">
        <w:rPr>
          <w:rFonts w:ascii="Bookman Old Style" w:hAnsi="Bookman Old Style"/>
        </w:rPr>
        <w:t xml:space="preserve">39, </w:t>
      </w:r>
      <w:proofErr w:type="spellStart"/>
      <w:r w:rsidRPr="004D5609">
        <w:rPr>
          <w:rFonts w:ascii="Bookman Old Style" w:hAnsi="Bookman Old Style"/>
        </w:rPr>
        <w:t>Sankar</w:t>
      </w:r>
      <w:proofErr w:type="spellEnd"/>
      <w:r w:rsidRPr="004D5609">
        <w:rPr>
          <w:rFonts w:ascii="Bookman Old Style" w:hAnsi="Bookman Old Style"/>
        </w:rPr>
        <w:t xml:space="preserve"> </w:t>
      </w:r>
      <w:proofErr w:type="spellStart"/>
      <w:r w:rsidRPr="004D5609">
        <w:rPr>
          <w:rFonts w:ascii="Bookman Old Style" w:hAnsi="Bookman Old Style"/>
        </w:rPr>
        <w:t>Ghosh</w:t>
      </w:r>
      <w:proofErr w:type="spellEnd"/>
      <w:r w:rsidRPr="004D5609">
        <w:rPr>
          <w:rFonts w:ascii="Bookman Old Style" w:hAnsi="Bookman Old Style"/>
        </w:rPr>
        <w:t xml:space="preserve"> Lane</w:t>
      </w:r>
    </w:p>
    <w:p w:rsidR="004D5609" w:rsidRPr="004D5609" w:rsidRDefault="004D5609" w:rsidP="004D5609">
      <w:pPr>
        <w:spacing w:after="0" w:line="240" w:lineRule="auto"/>
        <w:jc w:val="center"/>
        <w:rPr>
          <w:rFonts w:ascii="Bookman Old Style" w:hAnsi="Bookman Old Style"/>
        </w:rPr>
      </w:pPr>
      <w:r w:rsidRPr="004D5609">
        <w:rPr>
          <w:rFonts w:ascii="Bookman Old Style" w:hAnsi="Bookman Old Style"/>
        </w:rPr>
        <w:t>Kolkata-700006</w:t>
      </w:r>
    </w:p>
    <w:p w:rsidR="004D5609" w:rsidRDefault="004D5609" w:rsidP="004D5609">
      <w:pPr>
        <w:spacing w:after="0" w:line="240" w:lineRule="auto"/>
        <w:jc w:val="center"/>
        <w:rPr>
          <w:rFonts w:ascii="Bookman Old Style" w:hAnsi="Bookman Old Style"/>
          <w:sz w:val="36"/>
          <w:szCs w:val="36"/>
          <w:u w:val="single"/>
        </w:rPr>
      </w:pPr>
    </w:p>
    <w:p w:rsidR="004D5609" w:rsidRPr="00DD5E7E" w:rsidRDefault="00004753" w:rsidP="004D5609">
      <w:pPr>
        <w:spacing w:after="0" w:line="240" w:lineRule="auto"/>
        <w:jc w:val="center"/>
        <w:rPr>
          <w:rFonts w:ascii="Bookman Old Style" w:hAnsi="Bookman Old Style"/>
          <w:b/>
        </w:rPr>
      </w:pPr>
      <w:r w:rsidRPr="00DD5E7E">
        <w:rPr>
          <w:rFonts w:ascii="Bookman Old Style" w:hAnsi="Bookman Old Style"/>
          <w:b/>
        </w:rPr>
        <w:t xml:space="preserve">TENDER NOTICE FOR </w:t>
      </w:r>
      <w:r w:rsidRPr="00004753">
        <w:rPr>
          <w:rFonts w:ascii="Bookman Old Style" w:hAnsi="Bookman Old Style"/>
          <w:b/>
        </w:rPr>
        <w:t xml:space="preserve">REPAIRING </w:t>
      </w:r>
      <w:r>
        <w:rPr>
          <w:rFonts w:ascii="Bookman Old Style" w:hAnsi="Bookman Old Style"/>
          <w:b/>
        </w:rPr>
        <w:t xml:space="preserve">WORK OF </w:t>
      </w:r>
      <w:r w:rsidRPr="00004753">
        <w:rPr>
          <w:rFonts w:ascii="Bookman Old Style" w:hAnsi="Bookman Old Style"/>
          <w:b/>
        </w:rPr>
        <w:t xml:space="preserve">GENTS AND LADIES TOILET AT VIDYASAGAR </w:t>
      </w:r>
      <w:r w:rsidR="00B64FF1">
        <w:rPr>
          <w:rFonts w:ascii="Bookman Old Style" w:hAnsi="Bookman Old Style"/>
          <w:b/>
        </w:rPr>
        <w:t xml:space="preserve">GROUP OF </w:t>
      </w:r>
      <w:r w:rsidRPr="00004753">
        <w:rPr>
          <w:rFonts w:ascii="Bookman Old Style" w:hAnsi="Bookman Old Style"/>
          <w:b/>
        </w:rPr>
        <w:t>COLLEGE</w:t>
      </w:r>
      <w:r w:rsidR="00B64FF1">
        <w:rPr>
          <w:rFonts w:ascii="Bookman Old Style" w:hAnsi="Bookman Old Style"/>
          <w:b/>
        </w:rPr>
        <w:t>S</w:t>
      </w:r>
    </w:p>
    <w:p w:rsidR="004D5609" w:rsidRPr="004D5609" w:rsidRDefault="004D5609" w:rsidP="004D5609">
      <w:pPr>
        <w:spacing w:after="0" w:line="240" w:lineRule="auto"/>
        <w:jc w:val="center"/>
        <w:rPr>
          <w:rFonts w:ascii="Bookman Old Style" w:hAnsi="Bookman Old Style"/>
        </w:rPr>
      </w:pPr>
    </w:p>
    <w:p w:rsidR="004D5609" w:rsidRPr="004D5609" w:rsidRDefault="002B7D0D" w:rsidP="004D5609">
      <w:pPr>
        <w:spacing w:after="0" w:line="240" w:lineRule="auto"/>
        <w:jc w:val="both"/>
        <w:rPr>
          <w:rFonts w:ascii="Bookman Old Style" w:hAnsi="Bookman Old Style"/>
        </w:rPr>
      </w:pPr>
      <w:r>
        <w:rPr>
          <w:rFonts w:ascii="Bookman Old Style" w:hAnsi="Bookman Old Style"/>
        </w:rPr>
        <w:t>Tender No: VGC/REPAIR/</w:t>
      </w:r>
      <w:r w:rsidR="004D5609" w:rsidRPr="004D5609">
        <w:rPr>
          <w:rFonts w:ascii="Bookman Old Style" w:hAnsi="Bookman Old Style"/>
        </w:rPr>
        <w:t>2023</w:t>
      </w:r>
      <w:r w:rsidR="00004753">
        <w:rPr>
          <w:rFonts w:ascii="Bookman Old Style" w:hAnsi="Bookman Old Style"/>
        </w:rPr>
        <w:t xml:space="preserve"> -2</w:t>
      </w:r>
      <w:r w:rsidR="006D50DC">
        <w:rPr>
          <w:rFonts w:ascii="Bookman Old Style" w:hAnsi="Bookman Old Style"/>
        </w:rPr>
        <w:t xml:space="preserve">                                                             </w:t>
      </w:r>
      <w:r w:rsidR="00004753">
        <w:rPr>
          <w:rFonts w:ascii="Bookman Old Style" w:hAnsi="Bookman Old Style"/>
        </w:rPr>
        <w:t>Date: 10.</w:t>
      </w:r>
      <w:r w:rsidR="004D5609" w:rsidRPr="004D5609">
        <w:rPr>
          <w:rFonts w:ascii="Bookman Old Style" w:hAnsi="Bookman Old Style"/>
        </w:rPr>
        <w:t>10.2023</w:t>
      </w:r>
    </w:p>
    <w:p w:rsidR="004D5609" w:rsidRPr="004D5609" w:rsidRDefault="004D5609" w:rsidP="004D5609">
      <w:pPr>
        <w:spacing w:after="0" w:line="240" w:lineRule="auto"/>
        <w:jc w:val="center"/>
        <w:rPr>
          <w:rFonts w:ascii="Bookman Old Style" w:hAnsi="Bookman Old Style"/>
          <w:sz w:val="36"/>
          <w:szCs w:val="36"/>
          <w:u w:val="single"/>
        </w:rPr>
      </w:pPr>
    </w:p>
    <w:p w:rsidR="00DF01E4" w:rsidRPr="00DF01E4" w:rsidRDefault="00DF01E4" w:rsidP="00DF01E4">
      <w:pPr>
        <w:spacing w:after="0" w:line="240" w:lineRule="auto"/>
        <w:jc w:val="both"/>
        <w:rPr>
          <w:rFonts w:ascii="Bookman Old Style" w:hAnsi="Bookman Old Style" w:cstheme="minorHAnsi"/>
        </w:rPr>
      </w:pPr>
      <w:r w:rsidRPr="00DF01E4">
        <w:rPr>
          <w:rFonts w:ascii="Bookman Old Style" w:hAnsi="Bookman Old Style"/>
        </w:rPr>
        <w:t xml:space="preserve">Quotations are invited in sealed cover for the repairing work </w:t>
      </w:r>
      <w:r w:rsidR="00004753" w:rsidRPr="00004753">
        <w:rPr>
          <w:rFonts w:ascii="Bookman Old Style" w:hAnsi="Bookman Old Style"/>
        </w:rPr>
        <w:t>of gents and ladies’</w:t>
      </w:r>
      <w:r w:rsidR="00004753">
        <w:rPr>
          <w:rFonts w:ascii="Bookman Old Style" w:hAnsi="Bookman Old Style"/>
        </w:rPr>
        <w:t xml:space="preserve"> toilet at </w:t>
      </w:r>
      <w:proofErr w:type="spellStart"/>
      <w:r w:rsidR="00004753">
        <w:rPr>
          <w:rFonts w:ascii="Bookman Old Style" w:hAnsi="Bookman Old Style"/>
        </w:rPr>
        <w:t>Vidyasagar</w:t>
      </w:r>
      <w:proofErr w:type="spellEnd"/>
      <w:r w:rsidR="00004753">
        <w:rPr>
          <w:rFonts w:ascii="Bookman Old Style" w:hAnsi="Bookman Old Style"/>
        </w:rPr>
        <w:t xml:space="preserve"> </w:t>
      </w:r>
      <w:r w:rsidR="00B64FF1">
        <w:rPr>
          <w:rFonts w:ascii="Bookman Old Style" w:hAnsi="Bookman Old Style"/>
        </w:rPr>
        <w:t xml:space="preserve">Group of </w:t>
      </w:r>
      <w:r w:rsidR="00004753">
        <w:rPr>
          <w:rFonts w:ascii="Bookman Old Style" w:hAnsi="Bookman Old Style"/>
        </w:rPr>
        <w:t>C</w:t>
      </w:r>
      <w:r w:rsidR="00004753" w:rsidRPr="00004753">
        <w:rPr>
          <w:rFonts w:ascii="Bookman Old Style" w:hAnsi="Bookman Old Style"/>
        </w:rPr>
        <w:t>ollege</w:t>
      </w:r>
      <w:r w:rsidR="00B64FF1">
        <w:rPr>
          <w:rFonts w:ascii="Bookman Old Style" w:hAnsi="Bookman Old Style"/>
        </w:rPr>
        <w:t>s</w:t>
      </w:r>
      <w:r w:rsidRPr="00DF01E4">
        <w:rPr>
          <w:rFonts w:ascii="Bookman Old Style" w:hAnsi="Bookman Old Style" w:cstheme="minorHAnsi"/>
        </w:rPr>
        <w:t xml:space="preserve"> (old building) </w:t>
      </w:r>
      <w:r w:rsidRPr="00DF01E4">
        <w:rPr>
          <w:rFonts w:ascii="Bookman Old Style" w:hAnsi="Bookman Old Style"/>
        </w:rPr>
        <w:t xml:space="preserve">39, </w:t>
      </w:r>
      <w:proofErr w:type="spellStart"/>
      <w:r w:rsidRPr="00DF01E4">
        <w:rPr>
          <w:rFonts w:ascii="Bookman Old Style" w:hAnsi="Bookman Old Style"/>
        </w:rPr>
        <w:t>Sankar</w:t>
      </w:r>
      <w:proofErr w:type="spellEnd"/>
      <w:r w:rsidRPr="00DF01E4">
        <w:rPr>
          <w:rFonts w:ascii="Bookman Old Style" w:hAnsi="Bookman Old Style"/>
        </w:rPr>
        <w:t xml:space="preserve"> </w:t>
      </w:r>
      <w:proofErr w:type="spellStart"/>
      <w:r w:rsidRPr="00DF01E4">
        <w:rPr>
          <w:rFonts w:ascii="Bookman Old Style" w:hAnsi="Bookman Old Style"/>
        </w:rPr>
        <w:t>Ghosh</w:t>
      </w:r>
      <w:proofErr w:type="spellEnd"/>
      <w:r w:rsidRPr="00DF01E4">
        <w:rPr>
          <w:rFonts w:ascii="Bookman Old Style" w:hAnsi="Bookman Old Style"/>
        </w:rPr>
        <w:t xml:space="preserve"> Lane Kolkata-700006</w:t>
      </w:r>
      <w:r w:rsidR="00806094">
        <w:rPr>
          <w:rFonts w:ascii="Bookman Old Style" w:hAnsi="Bookman Old Style"/>
        </w:rPr>
        <w:t xml:space="preserve"> </w:t>
      </w:r>
      <w:r w:rsidRPr="00DF01E4">
        <w:rPr>
          <w:rFonts w:ascii="Bookman Old Style" w:hAnsi="Bookman Old Style"/>
        </w:rPr>
        <w:t>as per Annexure from established contractors with proven track record.</w:t>
      </w:r>
    </w:p>
    <w:p w:rsidR="00415533" w:rsidRPr="00DF01E4" w:rsidRDefault="00415533" w:rsidP="004D5609">
      <w:pPr>
        <w:spacing w:after="0" w:line="240" w:lineRule="auto"/>
        <w:jc w:val="both"/>
        <w:rPr>
          <w:rFonts w:ascii="Bookman Old Style" w:hAnsi="Bookman Old Style"/>
        </w:rPr>
      </w:pPr>
    </w:p>
    <w:p w:rsidR="00C831B5" w:rsidRDefault="00CB5C87" w:rsidP="004D5609">
      <w:pPr>
        <w:spacing w:after="0" w:line="240" w:lineRule="auto"/>
        <w:jc w:val="both"/>
        <w:rPr>
          <w:rFonts w:ascii="Bookman Old Style" w:hAnsi="Bookman Old Style"/>
        </w:rPr>
      </w:pPr>
      <w:r>
        <w:rPr>
          <w:rFonts w:ascii="Bookman Old Style" w:hAnsi="Bookman Old Style"/>
        </w:rPr>
        <w:t>V</w:t>
      </w:r>
      <w:r w:rsidR="00C831B5" w:rsidRPr="00DF01E4">
        <w:rPr>
          <w:rFonts w:ascii="Bookman Old Style" w:hAnsi="Bookman Old Style"/>
        </w:rPr>
        <w:t xml:space="preserve">endors may visit the actual site during office hours </w:t>
      </w:r>
      <w:proofErr w:type="spellStart"/>
      <w:r w:rsidR="00C831B5" w:rsidRPr="00DF01E4">
        <w:rPr>
          <w:rFonts w:ascii="Bookman Old Style" w:hAnsi="Bookman Old Style"/>
        </w:rPr>
        <w:t>i.e</w:t>
      </w:r>
      <w:proofErr w:type="spellEnd"/>
      <w:r w:rsidR="00C831B5" w:rsidRPr="00DF01E4">
        <w:rPr>
          <w:rFonts w:ascii="Bookman Old Style" w:hAnsi="Bookman Old Style"/>
        </w:rPr>
        <w:t xml:space="preserve"> 11 am to </w:t>
      </w:r>
      <w:proofErr w:type="gramStart"/>
      <w:r w:rsidR="002B7D0D" w:rsidRPr="00DF01E4">
        <w:rPr>
          <w:rFonts w:ascii="Bookman Old Style" w:hAnsi="Bookman Old Style"/>
        </w:rPr>
        <w:t>4</w:t>
      </w:r>
      <w:r w:rsidR="00C831B5" w:rsidRPr="00DF01E4">
        <w:rPr>
          <w:rFonts w:ascii="Bookman Old Style" w:hAnsi="Bookman Old Style"/>
        </w:rPr>
        <w:t>p.m</w:t>
      </w:r>
      <w:r w:rsidR="00DF01E4">
        <w:rPr>
          <w:rFonts w:ascii="Bookman Old Style" w:hAnsi="Bookman Old Style"/>
        </w:rPr>
        <w:t>(</w:t>
      </w:r>
      <w:proofErr w:type="gramEnd"/>
      <w:r w:rsidR="00C831B5" w:rsidRPr="00DF01E4">
        <w:rPr>
          <w:rFonts w:ascii="Bookman Old Style" w:hAnsi="Bookman Old Style"/>
        </w:rPr>
        <w:t>Contact :</w:t>
      </w:r>
      <w:r w:rsidR="002B7D0D" w:rsidRPr="00DF01E4">
        <w:rPr>
          <w:rFonts w:ascii="Bookman Old Style" w:hAnsi="Bookman Old Style"/>
        </w:rPr>
        <w:t>9123318397</w:t>
      </w:r>
      <w:r w:rsidR="00C831B5" w:rsidRPr="00DF01E4">
        <w:rPr>
          <w:rFonts w:ascii="Bookman Old Style" w:hAnsi="Bookman Old Style"/>
        </w:rPr>
        <w:t>)</w:t>
      </w:r>
    </w:p>
    <w:p w:rsidR="00DF01E4" w:rsidRPr="00DF01E4" w:rsidRDefault="00DF01E4" w:rsidP="004D5609">
      <w:pPr>
        <w:spacing w:after="0" w:line="240" w:lineRule="auto"/>
        <w:jc w:val="both"/>
        <w:rPr>
          <w:rFonts w:ascii="Bookman Old Style" w:hAnsi="Bookman Old Style"/>
        </w:rPr>
      </w:pPr>
    </w:p>
    <w:p w:rsidR="00C831B5" w:rsidRDefault="00C831B5" w:rsidP="004D5609">
      <w:pPr>
        <w:spacing w:after="0" w:line="240" w:lineRule="auto"/>
        <w:jc w:val="both"/>
        <w:rPr>
          <w:rFonts w:ascii="Bookman Old Style" w:hAnsi="Bookman Old Style"/>
        </w:rPr>
      </w:pPr>
      <w:r w:rsidRPr="00DF01E4">
        <w:rPr>
          <w:rFonts w:ascii="Bookman Old Style" w:hAnsi="Bookman Old Style"/>
        </w:rPr>
        <w:t xml:space="preserve">Time limit of completion of the work </w:t>
      </w:r>
      <w:r w:rsidR="002B7D0D" w:rsidRPr="00DF01E4">
        <w:rPr>
          <w:rFonts w:ascii="Bookman Old Style" w:hAnsi="Bookman Old Style"/>
        </w:rPr>
        <w:t>30 days after issuing</w:t>
      </w:r>
      <w:r w:rsidRPr="00DF01E4">
        <w:rPr>
          <w:rFonts w:ascii="Bookman Old Style" w:hAnsi="Bookman Old Style"/>
        </w:rPr>
        <w:t xml:space="preserve"> of work order.</w:t>
      </w:r>
    </w:p>
    <w:p w:rsidR="00DF01E4" w:rsidRPr="00DF01E4" w:rsidRDefault="00DF01E4" w:rsidP="004D5609">
      <w:pPr>
        <w:spacing w:after="0" w:line="240" w:lineRule="auto"/>
        <w:jc w:val="both"/>
        <w:rPr>
          <w:rFonts w:ascii="Bookman Old Style" w:hAnsi="Bookman Old Style"/>
        </w:rPr>
      </w:pPr>
    </w:p>
    <w:p w:rsidR="00415533" w:rsidRPr="00DF01E4" w:rsidRDefault="00CB5C87" w:rsidP="00CB5C87">
      <w:pPr>
        <w:shd w:val="clear" w:color="auto" w:fill="FFFFFF"/>
        <w:spacing w:after="0" w:line="240" w:lineRule="auto"/>
        <w:jc w:val="both"/>
        <w:rPr>
          <w:rFonts w:ascii="Bookman Old Style" w:hAnsi="Bookman Old Style" w:cstheme="minorHAnsi"/>
        </w:rPr>
      </w:pPr>
      <w:r w:rsidRPr="00DF01E4">
        <w:rPr>
          <w:rFonts w:ascii="Bookman Old Style" w:hAnsi="Bookman Old Style"/>
        </w:rPr>
        <w:t xml:space="preserve">Interested vendors </w:t>
      </w:r>
      <w:r>
        <w:rPr>
          <w:rFonts w:ascii="Bookman Old Style" w:hAnsi="Bookman Old Style"/>
        </w:rPr>
        <w:t>are requested to submit tender in s</w:t>
      </w:r>
      <w:r w:rsidR="00C831B5" w:rsidRPr="00DF01E4">
        <w:rPr>
          <w:rFonts w:ascii="Bookman Old Style" w:eastAsia="Times New Roman" w:hAnsi="Bookman Old Style" w:cstheme="minorHAnsi"/>
          <w:color w:val="000000"/>
          <w:lang w:eastAsia="en-IN"/>
        </w:rPr>
        <w:t>ealed envelope containing quotation, copy of trade licens</w:t>
      </w:r>
      <w:r>
        <w:rPr>
          <w:rFonts w:ascii="Bookman Old Style" w:eastAsia="Times New Roman" w:hAnsi="Bookman Old Style" w:cstheme="minorHAnsi"/>
          <w:color w:val="000000"/>
          <w:lang w:eastAsia="en-IN"/>
        </w:rPr>
        <w:t xml:space="preserve">e, GST registration certificate, </w:t>
      </w:r>
      <w:r w:rsidR="00C831B5" w:rsidRPr="00DF01E4">
        <w:rPr>
          <w:rFonts w:ascii="Bookman Old Style" w:eastAsia="Times New Roman" w:hAnsi="Bookman Old Style" w:cstheme="minorHAnsi"/>
          <w:color w:val="000000"/>
          <w:lang w:eastAsia="en-IN"/>
        </w:rPr>
        <w:t>PAN card</w:t>
      </w:r>
      <w:r>
        <w:rPr>
          <w:rFonts w:ascii="Bookman Old Style" w:eastAsia="Times New Roman" w:hAnsi="Bookman Old Style" w:cstheme="minorHAnsi"/>
          <w:color w:val="000000"/>
          <w:lang w:eastAsia="en-IN"/>
        </w:rPr>
        <w:t xml:space="preserve"> and </w:t>
      </w:r>
      <w:r>
        <w:rPr>
          <w:rFonts w:ascii="Bookman Old Style" w:hAnsi="Bookman Old Style" w:cstheme="minorHAnsi"/>
        </w:rPr>
        <w:t>Credentials(</w:t>
      </w:r>
      <w:r w:rsidRPr="00DF01E4">
        <w:rPr>
          <w:rFonts w:ascii="Bookman Old Style" w:hAnsi="Bookman Old Style" w:cstheme="minorHAnsi"/>
        </w:rPr>
        <w:t>if any</w:t>
      </w:r>
      <w:r>
        <w:rPr>
          <w:rFonts w:ascii="Bookman Old Style" w:hAnsi="Bookman Old Style" w:cstheme="minorHAnsi"/>
        </w:rPr>
        <w:t xml:space="preserve">) </w:t>
      </w:r>
      <w:r w:rsidRPr="00CB5C87">
        <w:rPr>
          <w:rFonts w:ascii="Bookman Old Style" w:hAnsi="Bookman Old Style" w:cstheme="minorHAnsi"/>
          <w:i/>
        </w:rPr>
        <w:t xml:space="preserve">addressing to </w:t>
      </w:r>
      <w:proofErr w:type="spellStart"/>
      <w:r w:rsidRPr="00CB5C87">
        <w:rPr>
          <w:rFonts w:ascii="Bookman Old Style" w:hAnsi="Bookman Old Style" w:cstheme="minorHAnsi"/>
          <w:i/>
        </w:rPr>
        <w:t>the</w:t>
      </w:r>
      <w:r w:rsidRPr="00415533">
        <w:rPr>
          <w:rFonts w:ascii="Bookman Old Style" w:hAnsi="Bookman Old Style" w:cstheme="minorHAnsi"/>
        </w:rPr>
        <w:t>Convener</w:t>
      </w:r>
      <w:proofErr w:type="spellEnd"/>
      <w:r>
        <w:rPr>
          <w:rFonts w:ascii="Bookman Old Style" w:hAnsi="Bookman Old Style" w:cstheme="minorHAnsi"/>
        </w:rPr>
        <w:t xml:space="preserve">, </w:t>
      </w:r>
      <w:r w:rsidRPr="00415533">
        <w:rPr>
          <w:rFonts w:ascii="Bookman Old Style" w:hAnsi="Bookman Old Style" w:cstheme="minorHAnsi"/>
        </w:rPr>
        <w:t>Common Committee</w:t>
      </w:r>
      <w:r>
        <w:rPr>
          <w:rFonts w:ascii="Bookman Old Style" w:hAnsi="Bookman Old Style" w:cstheme="minorHAnsi"/>
        </w:rPr>
        <w:t xml:space="preserve">, </w:t>
      </w:r>
      <w:proofErr w:type="spellStart"/>
      <w:r w:rsidRPr="00415533">
        <w:rPr>
          <w:rFonts w:ascii="Bookman Old Style" w:hAnsi="Bookman Old Style" w:cstheme="minorHAnsi"/>
        </w:rPr>
        <w:t>Vidyasagar</w:t>
      </w:r>
      <w:proofErr w:type="spellEnd"/>
      <w:r w:rsidRPr="00415533">
        <w:rPr>
          <w:rFonts w:ascii="Bookman Old Style" w:hAnsi="Bookman Old Style" w:cstheme="minorHAnsi"/>
        </w:rPr>
        <w:t xml:space="preserve"> Group of </w:t>
      </w:r>
      <w:proofErr w:type="spellStart"/>
      <w:r w:rsidRPr="00415533">
        <w:rPr>
          <w:rFonts w:ascii="Bookman Old Style" w:hAnsi="Bookman Old Style" w:cstheme="minorHAnsi"/>
        </w:rPr>
        <w:t>Colleges</w:t>
      </w:r>
      <w:r>
        <w:rPr>
          <w:rFonts w:ascii="Bookman Old Style" w:hAnsi="Bookman Old Style" w:cstheme="minorHAnsi"/>
        </w:rPr>
        <w:t>.</w:t>
      </w:r>
      <w:r w:rsidR="00415533" w:rsidRPr="00DF01E4">
        <w:rPr>
          <w:rFonts w:ascii="Bookman Old Style" w:hAnsi="Bookman Old Style" w:cstheme="minorHAnsi"/>
        </w:rPr>
        <w:t>The</w:t>
      </w:r>
      <w:proofErr w:type="spellEnd"/>
      <w:r w:rsidR="00415533" w:rsidRPr="00DF01E4">
        <w:rPr>
          <w:rFonts w:ascii="Bookman Old Style" w:hAnsi="Bookman Old Style" w:cstheme="minorHAnsi"/>
        </w:rPr>
        <w:t xml:space="preserve"> Common Committee of </w:t>
      </w:r>
      <w:proofErr w:type="spellStart"/>
      <w:r w:rsidR="00415533" w:rsidRPr="00DF01E4">
        <w:rPr>
          <w:rFonts w:ascii="Bookman Old Style" w:hAnsi="Bookman Old Style" w:cstheme="minorHAnsi"/>
        </w:rPr>
        <w:t>Vidyasagar</w:t>
      </w:r>
      <w:proofErr w:type="spellEnd"/>
      <w:r w:rsidR="00415533" w:rsidRPr="00DF01E4">
        <w:rPr>
          <w:rFonts w:ascii="Bookman Old Style" w:hAnsi="Bookman Old Style" w:cstheme="minorHAnsi"/>
        </w:rPr>
        <w:t xml:space="preserve"> Group of Colleges will not be liable for late receiving of any quotation. The Common Committee of </w:t>
      </w:r>
      <w:proofErr w:type="spellStart"/>
      <w:r w:rsidR="00415533" w:rsidRPr="00DF01E4">
        <w:rPr>
          <w:rFonts w:ascii="Bookman Old Style" w:hAnsi="Bookman Old Style" w:cstheme="minorHAnsi"/>
        </w:rPr>
        <w:t>Vidyasagar</w:t>
      </w:r>
      <w:proofErr w:type="spellEnd"/>
      <w:r w:rsidR="00415533" w:rsidRPr="00DF01E4">
        <w:rPr>
          <w:rFonts w:ascii="Bookman Old Style" w:hAnsi="Bookman Old Style" w:cstheme="minorHAnsi"/>
        </w:rPr>
        <w:t xml:space="preserve"> Group of Colleges has a right to reject any quotation without assigning any reason and the decision will be binding all.</w:t>
      </w:r>
    </w:p>
    <w:p w:rsidR="00415533" w:rsidRPr="00DF01E4" w:rsidRDefault="00415533" w:rsidP="004D5609">
      <w:pPr>
        <w:spacing w:after="0" w:line="240" w:lineRule="auto"/>
        <w:rPr>
          <w:rFonts w:ascii="Bookman Old Style" w:hAnsi="Bookman Old Style" w:cstheme="minorHAnsi"/>
        </w:rPr>
      </w:pPr>
    </w:p>
    <w:p w:rsidR="00415533" w:rsidRDefault="00415533" w:rsidP="004D5609">
      <w:pPr>
        <w:spacing w:after="0" w:line="240" w:lineRule="auto"/>
        <w:rPr>
          <w:rFonts w:ascii="Bookman Old Style" w:hAnsi="Bookman Old Style" w:cstheme="minorHAnsi"/>
        </w:rPr>
      </w:pPr>
    </w:p>
    <w:p w:rsidR="008D28B5" w:rsidRPr="00415533" w:rsidRDefault="008D28B5" w:rsidP="004D5609">
      <w:pPr>
        <w:spacing w:after="0" w:line="240" w:lineRule="auto"/>
        <w:rPr>
          <w:rFonts w:ascii="Bookman Old Style" w:hAnsi="Bookman Old Style" w:cstheme="minorHAnsi"/>
        </w:rPr>
      </w:pPr>
    </w:p>
    <w:p w:rsidR="00806094" w:rsidRDefault="00806094" w:rsidP="00806094">
      <w:pPr>
        <w:spacing w:after="0" w:line="240" w:lineRule="auto"/>
        <w:rPr>
          <w:rFonts w:ascii="Bookman Old Style" w:hAnsi="Bookman Old Style" w:cstheme="minorHAnsi"/>
          <w:b/>
        </w:rPr>
      </w:pPr>
      <w:r w:rsidRPr="008D28B5">
        <w:rPr>
          <w:rFonts w:ascii="Bookman Old Style" w:hAnsi="Bookman Old Style" w:cstheme="minorHAnsi"/>
          <w:b/>
        </w:rPr>
        <w:t>Important Notes:</w:t>
      </w:r>
    </w:p>
    <w:p w:rsidR="00B64FF1" w:rsidRDefault="00B64FF1" w:rsidP="00806094">
      <w:pPr>
        <w:spacing w:after="0" w:line="240" w:lineRule="auto"/>
        <w:rPr>
          <w:rFonts w:ascii="Bookman Old Style" w:hAnsi="Bookman Old Style"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543"/>
        <w:gridCol w:w="287"/>
        <w:gridCol w:w="5386"/>
      </w:tblGrid>
      <w:tr w:rsidR="00B64FF1" w:rsidTr="00A25AAD">
        <w:tc>
          <w:tcPr>
            <w:tcW w:w="534" w:type="dxa"/>
          </w:tcPr>
          <w:p w:rsidR="00B64FF1" w:rsidRPr="00A00842" w:rsidRDefault="00B64FF1" w:rsidP="00A25AAD">
            <w:pPr>
              <w:spacing w:after="0" w:line="240" w:lineRule="auto"/>
              <w:rPr>
                <w:rFonts w:ascii="Bookman Old Style" w:hAnsi="Bookman Old Style" w:cstheme="minorHAnsi"/>
              </w:rPr>
            </w:pPr>
            <w:r w:rsidRPr="00A00842">
              <w:rPr>
                <w:rFonts w:ascii="Bookman Old Style" w:hAnsi="Bookman Old Style" w:cstheme="minorHAnsi"/>
              </w:rPr>
              <w:t>1.</w:t>
            </w:r>
          </w:p>
        </w:tc>
        <w:tc>
          <w:tcPr>
            <w:tcW w:w="3543" w:type="dxa"/>
          </w:tcPr>
          <w:p w:rsidR="00B64FF1" w:rsidRDefault="00B64FF1" w:rsidP="00A25AAD">
            <w:pPr>
              <w:spacing w:after="0" w:line="240" w:lineRule="auto"/>
              <w:rPr>
                <w:rFonts w:ascii="Bookman Old Style" w:hAnsi="Bookman Old Style" w:cstheme="minorHAnsi"/>
                <w:b/>
              </w:rPr>
            </w:pPr>
            <w:r w:rsidRPr="008D28B5">
              <w:rPr>
                <w:rFonts w:ascii="Bookman Old Style" w:hAnsi="Bookman Old Style" w:cstheme="minorHAnsi"/>
              </w:rPr>
              <w:t>Date of Publication of Tender</w:t>
            </w:r>
          </w:p>
        </w:tc>
        <w:tc>
          <w:tcPr>
            <w:tcW w:w="284" w:type="dxa"/>
          </w:tcPr>
          <w:p w:rsidR="00B64FF1" w:rsidRPr="008D28B5" w:rsidRDefault="00B64FF1" w:rsidP="00A25AAD">
            <w:pPr>
              <w:spacing w:after="0" w:line="240" w:lineRule="auto"/>
              <w:rPr>
                <w:rFonts w:ascii="Bookman Old Style" w:hAnsi="Bookman Old Style" w:cstheme="minorHAnsi"/>
              </w:rPr>
            </w:pPr>
            <w:r>
              <w:rPr>
                <w:rFonts w:ascii="Bookman Old Style" w:hAnsi="Bookman Old Style" w:cstheme="minorHAnsi"/>
              </w:rPr>
              <w:t>:</w:t>
            </w:r>
          </w:p>
        </w:tc>
        <w:tc>
          <w:tcPr>
            <w:tcW w:w="5386" w:type="dxa"/>
          </w:tcPr>
          <w:p w:rsidR="00B64FF1" w:rsidRDefault="00B64FF1" w:rsidP="00A25AAD">
            <w:pPr>
              <w:spacing w:after="0" w:line="240" w:lineRule="auto"/>
              <w:rPr>
                <w:rFonts w:ascii="Bookman Old Style" w:hAnsi="Bookman Old Style" w:cstheme="minorHAnsi"/>
                <w:b/>
              </w:rPr>
            </w:pPr>
            <w:r w:rsidRPr="008D28B5">
              <w:rPr>
                <w:rFonts w:ascii="Bookman Old Style" w:hAnsi="Bookman Old Style" w:cstheme="minorHAnsi"/>
              </w:rPr>
              <w:t>10.10.2023</w:t>
            </w:r>
          </w:p>
        </w:tc>
      </w:tr>
      <w:tr w:rsidR="00B64FF1" w:rsidTr="00A25AAD">
        <w:tc>
          <w:tcPr>
            <w:tcW w:w="534" w:type="dxa"/>
          </w:tcPr>
          <w:p w:rsidR="00B64FF1" w:rsidRPr="00A00842" w:rsidRDefault="00B64FF1" w:rsidP="00A25AAD">
            <w:pPr>
              <w:spacing w:after="0" w:line="240" w:lineRule="auto"/>
              <w:rPr>
                <w:rFonts w:ascii="Bookman Old Style" w:hAnsi="Bookman Old Style" w:cstheme="minorHAnsi"/>
              </w:rPr>
            </w:pPr>
            <w:r w:rsidRPr="00A00842">
              <w:rPr>
                <w:rFonts w:ascii="Bookman Old Style" w:hAnsi="Bookman Old Style" w:cstheme="minorHAnsi"/>
              </w:rPr>
              <w:t>2.</w:t>
            </w:r>
          </w:p>
        </w:tc>
        <w:tc>
          <w:tcPr>
            <w:tcW w:w="3543" w:type="dxa"/>
          </w:tcPr>
          <w:p w:rsidR="00B64FF1" w:rsidRDefault="00B64FF1" w:rsidP="00A25AAD">
            <w:pPr>
              <w:spacing w:after="0" w:line="240" w:lineRule="auto"/>
              <w:rPr>
                <w:rFonts w:ascii="Bookman Old Style" w:hAnsi="Bookman Old Style" w:cstheme="minorHAnsi"/>
                <w:b/>
              </w:rPr>
            </w:pPr>
            <w:r>
              <w:rPr>
                <w:rFonts w:ascii="Bookman Old Style" w:hAnsi="Bookman Old Style" w:cstheme="minorHAnsi"/>
              </w:rPr>
              <w:t>Time for Submission</w:t>
            </w:r>
          </w:p>
        </w:tc>
        <w:tc>
          <w:tcPr>
            <w:tcW w:w="284" w:type="dxa"/>
          </w:tcPr>
          <w:p w:rsidR="00B64FF1" w:rsidRPr="00A00842" w:rsidRDefault="00B64FF1" w:rsidP="00A25AAD">
            <w:pPr>
              <w:spacing w:after="0" w:line="240" w:lineRule="auto"/>
              <w:rPr>
                <w:rFonts w:ascii="Bookman Old Style" w:hAnsi="Bookman Old Style" w:cstheme="minorHAnsi"/>
              </w:rPr>
            </w:pPr>
            <w:r>
              <w:rPr>
                <w:rFonts w:ascii="Bookman Old Style" w:hAnsi="Bookman Old Style" w:cstheme="minorHAnsi"/>
              </w:rPr>
              <w:t>:</w:t>
            </w:r>
          </w:p>
        </w:tc>
        <w:tc>
          <w:tcPr>
            <w:tcW w:w="5386" w:type="dxa"/>
          </w:tcPr>
          <w:p w:rsidR="00B64FF1" w:rsidRPr="00A00842" w:rsidRDefault="00B64FF1" w:rsidP="00A25AAD">
            <w:pPr>
              <w:spacing w:after="0" w:line="240" w:lineRule="auto"/>
              <w:rPr>
                <w:rFonts w:ascii="Bookman Old Style" w:hAnsi="Bookman Old Style" w:cstheme="minorHAnsi"/>
              </w:rPr>
            </w:pPr>
            <w:r w:rsidRPr="00A00842">
              <w:rPr>
                <w:rFonts w:ascii="Bookman Old Style" w:hAnsi="Bookman Old Style" w:cstheme="minorHAnsi"/>
              </w:rPr>
              <w:t>11.00 am to 4.00 pm (except Ho</w:t>
            </w:r>
            <w:r>
              <w:rPr>
                <w:rFonts w:ascii="Bookman Old Style" w:hAnsi="Bookman Old Style" w:cstheme="minorHAnsi"/>
              </w:rPr>
              <w:t>lidays</w:t>
            </w:r>
            <w:r w:rsidRPr="00A00842">
              <w:rPr>
                <w:rFonts w:ascii="Bookman Old Style" w:hAnsi="Bookman Old Style" w:cstheme="minorHAnsi"/>
              </w:rPr>
              <w:t>)</w:t>
            </w:r>
          </w:p>
        </w:tc>
      </w:tr>
      <w:tr w:rsidR="00B64FF1" w:rsidTr="00A25AAD">
        <w:tc>
          <w:tcPr>
            <w:tcW w:w="534" w:type="dxa"/>
          </w:tcPr>
          <w:p w:rsidR="00B64FF1" w:rsidRPr="00A00842" w:rsidRDefault="00B64FF1" w:rsidP="00A25AAD">
            <w:pPr>
              <w:spacing w:after="0" w:line="240" w:lineRule="auto"/>
              <w:rPr>
                <w:rFonts w:ascii="Bookman Old Style" w:hAnsi="Bookman Old Style" w:cstheme="minorHAnsi"/>
              </w:rPr>
            </w:pPr>
            <w:r w:rsidRPr="00A00842">
              <w:rPr>
                <w:rFonts w:ascii="Bookman Old Style" w:hAnsi="Bookman Old Style" w:cstheme="minorHAnsi"/>
              </w:rPr>
              <w:t>3.</w:t>
            </w:r>
          </w:p>
        </w:tc>
        <w:tc>
          <w:tcPr>
            <w:tcW w:w="3543" w:type="dxa"/>
          </w:tcPr>
          <w:p w:rsidR="00B64FF1" w:rsidRDefault="00B64FF1" w:rsidP="00A25AAD">
            <w:pPr>
              <w:spacing w:after="0" w:line="240" w:lineRule="auto"/>
              <w:rPr>
                <w:rFonts w:ascii="Bookman Old Style" w:hAnsi="Bookman Old Style" w:cstheme="minorHAnsi"/>
                <w:b/>
              </w:rPr>
            </w:pPr>
            <w:r w:rsidRPr="008D28B5">
              <w:rPr>
                <w:rFonts w:ascii="Bookman Old Style" w:hAnsi="Bookman Old Style" w:cstheme="minorHAnsi"/>
              </w:rPr>
              <w:t>Last date for submission</w:t>
            </w:r>
          </w:p>
        </w:tc>
        <w:tc>
          <w:tcPr>
            <w:tcW w:w="284" w:type="dxa"/>
          </w:tcPr>
          <w:p w:rsidR="00B64FF1" w:rsidRPr="008D28B5" w:rsidRDefault="00B64FF1" w:rsidP="00A25AAD">
            <w:pPr>
              <w:spacing w:after="0" w:line="240" w:lineRule="auto"/>
              <w:rPr>
                <w:rFonts w:ascii="Bookman Old Style" w:hAnsi="Bookman Old Style" w:cstheme="minorHAnsi"/>
              </w:rPr>
            </w:pPr>
            <w:r>
              <w:rPr>
                <w:rFonts w:ascii="Bookman Old Style" w:hAnsi="Bookman Old Style" w:cstheme="minorHAnsi"/>
              </w:rPr>
              <w:t>:</w:t>
            </w:r>
          </w:p>
        </w:tc>
        <w:tc>
          <w:tcPr>
            <w:tcW w:w="5386" w:type="dxa"/>
          </w:tcPr>
          <w:p w:rsidR="00B64FF1" w:rsidRDefault="00B64FF1" w:rsidP="00A25AAD">
            <w:pPr>
              <w:spacing w:after="0" w:line="240" w:lineRule="auto"/>
              <w:rPr>
                <w:rFonts w:ascii="Bookman Old Style" w:hAnsi="Bookman Old Style" w:cstheme="minorHAnsi"/>
                <w:b/>
              </w:rPr>
            </w:pPr>
            <w:r w:rsidRPr="008D28B5">
              <w:rPr>
                <w:rFonts w:ascii="Bookman Old Style" w:hAnsi="Bookman Old Style" w:cstheme="minorHAnsi"/>
              </w:rPr>
              <w:t xml:space="preserve">17.10.2023 </w:t>
            </w:r>
            <w:proofErr w:type="spellStart"/>
            <w:r w:rsidRPr="008D28B5">
              <w:rPr>
                <w:rFonts w:ascii="Bookman Old Style" w:hAnsi="Bookman Old Style" w:cstheme="minorHAnsi"/>
              </w:rPr>
              <w:t>upto</w:t>
            </w:r>
            <w:proofErr w:type="spellEnd"/>
            <w:r w:rsidRPr="008D28B5">
              <w:rPr>
                <w:rFonts w:ascii="Bookman Old Style" w:hAnsi="Bookman Old Style" w:cstheme="minorHAnsi"/>
              </w:rPr>
              <w:t xml:space="preserve"> 2.00pm</w:t>
            </w:r>
          </w:p>
        </w:tc>
      </w:tr>
      <w:tr w:rsidR="00B64FF1" w:rsidTr="00A25AAD">
        <w:tc>
          <w:tcPr>
            <w:tcW w:w="534" w:type="dxa"/>
          </w:tcPr>
          <w:p w:rsidR="00B64FF1" w:rsidRPr="00A00842" w:rsidRDefault="00B64FF1" w:rsidP="00A25AAD">
            <w:pPr>
              <w:spacing w:after="0" w:line="240" w:lineRule="auto"/>
              <w:rPr>
                <w:rFonts w:ascii="Bookman Old Style" w:hAnsi="Bookman Old Style" w:cstheme="minorHAnsi"/>
              </w:rPr>
            </w:pPr>
            <w:r w:rsidRPr="00A00842">
              <w:rPr>
                <w:rFonts w:ascii="Bookman Old Style" w:hAnsi="Bookman Old Style" w:cstheme="minorHAnsi"/>
              </w:rPr>
              <w:t>4.</w:t>
            </w:r>
          </w:p>
        </w:tc>
        <w:tc>
          <w:tcPr>
            <w:tcW w:w="3543" w:type="dxa"/>
          </w:tcPr>
          <w:p w:rsidR="00B64FF1" w:rsidRDefault="00B64FF1" w:rsidP="00A25AAD">
            <w:pPr>
              <w:spacing w:after="0" w:line="240" w:lineRule="auto"/>
              <w:rPr>
                <w:rFonts w:ascii="Bookman Old Style" w:hAnsi="Bookman Old Style" w:cstheme="minorHAnsi"/>
                <w:b/>
              </w:rPr>
            </w:pPr>
            <w:r w:rsidRPr="008D28B5">
              <w:rPr>
                <w:rFonts w:ascii="Bookman Old Style" w:hAnsi="Bookman Old Style" w:cstheme="minorHAnsi"/>
              </w:rPr>
              <w:t>Place of Submission</w:t>
            </w:r>
          </w:p>
        </w:tc>
        <w:tc>
          <w:tcPr>
            <w:tcW w:w="284" w:type="dxa"/>
          </w:tcPr>
          <w:p w:rsidR="00B64FF1" w:rsidRPr="00A00842" w:rsidRDefault="00B64FF1" w:rsidP="00A25AAD">
            <w:pPr>
              <w:spacing w:after="0" w:line="240" w:lineRule="auto"/>
              <w:jc w:val="both"/>
              <w:rPr>
                <w:rFonts w:ascii="Bookman Old Style" w:hAnsi="Bookman Old Style" w:cstheme="minorHAnsi"/>
              </w:rPr>
            </w:pPr>
            <w:r>
              <w:rPr>
                <w:rFonts w:ascii="Bookman Old Style" w:hAnsi="Bookman Old Style" w:cstheme="minorHAnsi"/>
              </w:rPr>
              <w:t>:</w:t>
            </w:r>
          </w:p>
        </w:tc>
        <w:tc>
          <w:tcPr>
            <w:tcW w:w="5386" w:type="dxa"/>
          </w:tcPr>
          <w:p w:rsidR="00B64FF1" w:rsidRPr="00A00842" w:rsidRDefault="00B64FF1" w:rsidP="00A25AAD">
            <w:pPr>
              <w:spacing w:after="0" w:line="240" w:lineRule="auto"/>
              <w:jc w:val="both"/>
              <w:rPr>
                <w:rFonts w:ascii="Bookman Old Style" w:hAnsi="Bookman Old Style" w:cstheme="minorHAnsi"/>
              </w:rPr>
            </w:pPr>
            <w:r w:rsidRPr="00A00842">
              <w:rPr>
                <w:rFonts w:ascii="Bookman Old Style" w:hAnsi="Bookman Old Style" w:cstheme="minorHAnsi"/>
              </w:rPr>
              <w:t xml:space="preserve">Tender box placed at the first floor in front of room no. 9 of </w:t>
            </w:r>
            <w:proofErr w:type="spellStart"/>
            <w:r w:rsidRPr="00A00842">
              <w:rPr>
                <w:rFonts w:ascii="Bookman Old Style" w:hAnsi="Bookman Old Style" w:cstheme="minorHAnsi"/>
              </w:rPr>
              <w:t>Vidyasagar</w:t>
            </w:r>
            <w:proofErr w:type="spellEnd"/>
            <w:r w:rsidRPr="00A00842">
              <w:rPr>
                <w:rFonts w:ascii="Bookman Old Style" w:hAnsi="Bookman Old Style" w:cstheme="minorHAnsi"/>
              </w:rPr>
              <w:t xml:space="preserve"> College (old</w:t>
            </w:r>
            <w:r>
              <w:rPr>
                <w:rFonts w:ascii="Bookman Old Style" w:hAnsi="Bookman Old Style" w:cstheme="minorHAnsi"/>
              </w:rPr>
              <w:t xml:space="preserve"> </w:t>
            </w:r>
            <w:r w:rsidRPr="00A00842">
              <w:rPr>
                <w:rFonts w:ascii="Bookman Old Style" w:hAnsi="Bookman Old Style" w:cstheme="minorHAnsi"/>
              </w:rPr>
              <w:t xml:space="preserve">building) </w:t>
            </w:r>
            <w:r w:rsidRPr="00A00842">
              <w:rPr>
                <w:rFonts w:ascii="Bookman Old Style" w:hAnsi="Bookman Old Style"/>
              </w:rPr>
              <w:t xml:space="preserve">39, </w:t>
            </w:r>
            <w:proofErr w:type="spellStart"/>
            <w:r w:rsidRPr="00A00842">
              <w:rPr>
                <w:rFonts w:ascii="Bookman Old Style" w:hAnsi="Bookman Old Style"/>
              </w:rPr>
              <w:t>Sankar</w:t>
            </w:r>
            <w:proofErr w:type="spellEnd"/>
            <w:r w:rsidRPr="00A00842">
              <w:rPr>
                <w:rFonts w:ascii="Bookman Old Style" w:hAnsi="Bookman Old Style"/>
              </w:rPr>
              <w:t xml:space="preserve"> </w:t>
            </w:r>
            <w:proofErr w:type="spellStart"/>
            <w:r w:rsidRPr="00A00842">
              <w:rPr>
                <w:rFonts w:ascii="Bookman Old Style" w:hAnsi="Bookman Old Style"/>
              </w:rPr>
              <w:t>Ghosh</w:t>
            </w:r>
            <w:proofErr w:type="spellEnd"/>
            <w:r w:rsidRPr="00A00842">
              <w:rPr>
                <w:rFonts w:ascii="Bookman Old Style" w:hAnsi="Bookman Old Style"/>
              </w:rPr>
              <w:t xml:space="preserve"> Lane Kolkata-700006</w:t>
            </w:r>
          </w:p>
        </w:tc>
      </w:tr>
      <w:tr w:rsidR="00B64FF1" w:rsidTr="00A25AAD">
        <w:tc>
          <w:tcPr>
            <w:tcW w:w="534" w:type="dxa"/>
          </w:tcPr>
          <w:p w:rsidR="00B64FF1" w:rsidRPr="00A00842" w:rsidRDefault="00B64FF1" w:rsidP="00A25AAD">
            <w:pPr>
              <w:spacing w:after="0" w:line="240" w:lineRule="auto"/>
              <w:rPr>
                <w:rFonts w:ascii="Bookman Old Style" w:hAnsi="Bookman Old Style" w:cstheme="minorHAnsi"/>
              </w:rPr>
            </w:pPr>
            <w:r w:rsidRPr="00A00842">
              <w:rPr>
                <w:rFonts w:ascii="Bookman Old Style" w:hAnsi="Bookman Old Style" w:cstheme="minorHAnsi"/>
              </w:rPr>
              <w:t>5.</w:t>
            </w:r>
          </w:p>
        </w:tc>
        <w:tc>
          <w:tcPr>
            <w:tcW w:w="3543" w:type="dxa"/>
          </w:tcPr>
          <w:p w:rsidR="00B64FF1" w:rsidRDefault="00B64FF1" w:rsidP="00A25AAD">
            <w:pPr>
              <w:spacing w:after="0" w:line="240" w:lineRule="auto"/>
              <w:rPr>
                <w:rFonts w:ascii="Bookman Old Style" w:hAnsi="Bookman Old Style" w:cstheme="minorHAnsi"/>
                <w:b/>
              </w:rPr>
            </w:pPr>
            <w:r w:rsidRPr="008D28B5">
              <w:rPr>
                <w:rFonts w:ascii="Bookman Old Style" w:hAnsi="Bookman Old Style" w:cstheme="minorHAnsi"/>
              </w:rPr>
              <w:t>Opening of Tender</w:t>
            </w:r>
          </w:p>
        </w:tc>
        <w:tc>
          <w:tcPr>
            <w:tcW w:w="284" w:type="dxa"/>
          </w:tcPr>
          <w:p w:rsidR="00B64FF1" w:rsidRPr="008D28B5" w:rsidRDefault="00B64FF1" w:rsidP="00A25AAD">
            <w:pPr>
              <w:spacing w:after="0" w:line="240" w:lineRule="auto"/>
              <w:rPr>
                <w:rFonts w:ascii="Bookman Old Style" w:hAnsi="Bookman Old Style" w:cstheme="minorHAnsi"/>
              </w:rPr>
            </w:pPr>
            <w:r>
              <w:rPr>
                <w:rFonts w:ascii="Bookman Old Style" w:hAnsi="Bookman Old Style" w:cstheme="minorHAnsi"/>
              </w:rPr>
              <w:t>:</w:t>
            </w:r>
          </w:p>
        </w:tc>
        <w:tc>
          <w:tcPr>
            <w:tcW w:w="5386" w:type="dxa"/>
          </w:tcPr>
          <w:p w:rsidR="00B64FF1" w:rsidRDefault="00B64FF1" w:rsidP="00A25AAD">
            <w:pPr>
              <w:spacing w:after="0" w:line="240" w:lineRule="auto"/>
              <w:rPr>
                <w:rFonts w:ascii="Bookman Old Style" w:hAnsi="Bookman Old Style" w:cstheme="minorHAnsi"/>
                <w:b/>
              </w:rPr>
            </w:pPr>
            <w:r>
              <w:rPr>
                <w:rFonts w:ascii="Bookman Old Style" w:hAnsi="Bookman Old Style" w:cstheme="minorHAnsi"/>
              </w:rPr>
              <w:t xml:space="preserve">17.10.2023 at 2.15 </w:t>
            </w:r>
            <w:r w:rsidRPr="008D28B5">
              <w:rPr>
                <w:rFonts w:ascii="Bookman Old Style" w:hAnsi="Bookman Old Style" w:cstheme="minorHAnsi"/>
              </w:rPr>
              <w:t>pm</w:t>
            </w:r>
          </w:p>
        </w:tc>
      </w:tr>
    </w:tbl>
    <w:p w:rsidR="00B64FF1" w:rsidRDefault="00B64FF1" w:rsidP="00806094">
      <w:pPr>
        <w:spacing w:after="0" w:line="240" w:lineRule="auto"/>
        <w:rPr>
          <w:rFonts w:ascii="Bookman Old Style" w:hAnsi="Bookman Old Style" w:cstheme="minorHAnsi"/>
          <w:b/>
        </w:rPr>
      </w:pPr>
    </w:p>
    <w:p w:rsidR="00806094" w:rsidRDefault="00806094" w:rsidP="00806094">
      <w:pPr>
        <w:spacing w:after="0" w:line="240" w:lineRule="auto"/>
        <w:rPr>
          <w:rFonts w:ascii="Bookman Old Style" w:hAnsi="Bookman Old Style" w:cstheme="minorHAnsi"/>
          <w:b/>
        </w:rPr>
      </w:pPr>
    </w:p>
    <w:p w:rsidR="00C831B5" w:rsidRPr="008D28B5" w:rsidRDefault="00C831B5" w:rsidP="004D5609">
      <w:pPr>
        <w:spacing w:after="0" w:line="240" w:lineRule="auto"/>
        <w:rPr>
          <w:rFonts w:ascii="Bookman Old Style" w:hAnsi="Bookman Old Style" w:cstheme="minorHAnsi"/>
          <w:sz w:val="28"/>
          <w:szCs w:val="28"/>
        </w:rPr>
      </w:pPr>
    </w:p>
    <w:p w:rsidR="00C831B5" w:rsidRDefault="00C831B5" w:rsidP="004D5609">
      <w:pPr>
        <w:spacing w:after="0" w:line="240" w:lineRule="auto"/>
        <w:rPr>
          <w:rFonts w:ascii="Bookman Old Style" w:hAnsi="Bookman Old Style" w:cstheme="minorHAnsi"/>
          <w:sz w:val="28"/>
          <w:szCs w:val="28"/>
        </w:rPr>
      </w:pPr>
    </w:p>
    <w:p w:rsidR="00984CED" w:rsidRPr="004D5609" w:rsidRDefault="00984CED" w:rsidP="004D5609">
      <w:pPr>
        <w:spacing w:after="0" w:line="240" w:lineRule="auto"/>
        <w:rPr>
          <w:rFonts w:ascii="Bookman Old Style" w:hAnsi="Bookman Old Style" w:cstheme="minorHAnsi"/>
          <w:sz w:val="28"/>
          <w:szCs w:val="28"/>
        </w:rPr>
      </w:pPr>
    </w:p>
    <w:p w:rsidR="00C831B5" w:rsidRPr="00415533" w:rsidRDefault="00806094" w:rsidP="00415533">
      <w:pPr>
        <w:spacing w:after="0" w:line="240" w:lineRule="auto"/>
        <w:jc w:val="center"/>
        <w:rPr>
          <w:rFonts w:ascii="Bookman Old Style" w:hAnsi="Bookman Old Style" w:cstheme="minorHAnsi"/>
        </w:rPr>
      </w:pPr>
      <w:r>
        <w:rPr>
          <w:rFonts w:ascii="Bookman Old Style" w:hAnsi="Bookman Old Style" w:cstheme="minorHAnsi"/>
        </w:rPr>
        <w:t xml:space="preserve">                                                                                             </w:t>
      </w:r>
      <w:proofErr w:type="spellStart"/>
      <w:proofErr w:type="gramStart"/>
      <w:r w:rsidR="008D28B5" w:rsidRPr="00415533">
        <w:rPr>
          <w:rFonts w:ascii="Bookman Old Style" w:hAnsi="Bookman Old Style" w:cstheme="minorHAnsi"/>
        </w:rPr>
        <w:t>Sd</w:t>
      </w:r>
      <w:proofErr w:type="spellEnd"/>
      <w:proofErr w:type="gramEnd"/>
      <w:r w:rsidR="008D28B5" w:rsidRPr="00415533">
        <w:rPr>
          <w:rFonts w:ascii="Bookman Old Style" w:hAnsi="Bookman Old Style" w:cstheme="minorHAnsi"/>
        </w:rPr>
        <w:t>/-</w:t>
      </w:r>
    </w:p>
    <w:p w:rsidR="008D28B5" w:rsidRPr="00415533" w:rsidRDefault="00806094" w:rsidP="00415533">
      <w:pPr>
        <w:spacing w:after="0" w:line="240" w:lineRule="auto"/>
        <w:jc w:val="center"/>
        <w:rPr>
          <w:rFonts w:ascii="Bookman Old Style" w:hAnsi="Bookman Old Style" w:cstheme="minorHAnsi"/>
        </w:rPr>
      </w:pPr>
      <w:r>
        <w:rPr>
          <w:rFonts w:ascii="Bookman Old Style" w:hAnsi="Bookman Old Style" w:cstheme="minorHAnsi"/>
        </w:rPr>
        <w:t xml:space="preserve">                                                                                            </w:t>
      </w:r>
      <w:r w:rsidR="008D28B5" w:rsidRPr="00415533">
        <w:rPr>
          <w:rFonts w:ascii="Bookman Old Style" w:hAnsi="Bookman Old Style" w:cstheme="minorHAnsi"/>
        </w:rPr>
        <w:t>Conve</w:t>
      </w:r>
      <w:r w:rsidR="00415533" w:rsidRPr="00415533">
        <w:rPr>
          <w:rFonts w:ascii="Bookman Old Style" w:hAnsi="Bookman Old Style" w:cstheme="minorHAnsi"/>
        </w:rPr>
        <w:t>ner</w:t>
      </w:r>
    </w:p>
    <w:p w:rsidR="00415533" w:rsidRPr="00415533" w:rsidRDefault="00806094" w:rsidP="00415533">
      <w:pPr>
        <w:spacing w:after="0" w:line="240" w:lineRule="auto"/>
        <w:jc w:val="center"/>
        <w:rPr>
          <w:rFonts w:ascii="Bookman Old Style" w:hAnsi="Bookman Old Style" w:cstheme="minorHAnsi"/>
        </w:rPr>
      </w:pPr>
      <w:r>
        <w:rPr>
          <w:rFonts w:ascii="Bookman Old Style" w:hAnsi="Bookman Old Style" w:cstheme="minorHAnsi"/>
        </w:rPr>
        <w:t xml:space="preserve">                                                                                           </w:t>
      </w:r>
      <w:r w:rsidR="00415533" w:rsidRPr="00415533">
        <w:rPr>
          <w:rFonts w:ascii="Bookman Old Style" w:hAnsi="Bookman Old Style" w:cstheme="minorHAnsi"/>
        </w:rPr>
        <w:t>Common Committee</w:t>
      </w:r>
    </w:p>
    <w:p w:rsidR="00415533" w:rsidRPr="00415533" w:rsidRDefault="00415533" w:rsidP="004D5609">
      <w:pPr>
        <w:spacing w:after="0" w:line="240" w:lineRule="auto"/>
        <w:jc w:val="right"/>
        <w:rPr>
          <w:rFonts w:ascii="Bookman Old Style" w:hAnsi="Bookman Old Style" w:cstheme="minorHAnsi"/>
        </w:rPr>
      </w:pPr>
      <w:proofErr w:type="spellStart"/>
      <w:r w:rsidRPr="00415533">
        <w:rPr>
          <w:rFonts w:ascii="Bookman Old Style" w:hAnsi="Bookman Old Style" w:cstheme="minorHAnsi"/>
        </w:rPr>
        <w:t>Vidyasagar</w:t>
      </w:r>
      <w:proofErr w:type="spellEnd"/>
      <w:r w:rsidRPr="00415533">
        <w:rPr>
          <w:rFonts w:ascii="Bookman Old Style" w:hAnsi="Bookman Old Style" w:cstheme="minorHAnsi"/>
        </w:rPr>
        <w:t xml:space="preserve"> Group of Colleges</w:t>
      </w:r>
    </w:p>
    <w:p w:rsidR="00C831B5" w:rsidRPr="004D5609" w:rsidRDefault="00C831B5" w:rsidP="004D5609">
      <w:pPr>
        <w:spacing w:after="0" w:line="240" w:lineRule="auto"/>
        <w:jc w:val="both"/>
        <w:rPr>
          <w:rFonts w:ascii="Bookman Old Style" w:hAnsi="Bookman Old Style"/>
          <w:sz w:val="28"/>
          <w:szCs w:val="28"/>
        </w:rPr>
      </w:pPr>
    </w:p>
    <w:p w:rsidR="00C831B5" w:rsidRDefault="00C831B5" w:rsidP="00C831B5">
      <w:pPr>
        <w:jc w:val="both"/>
        <w:rPr>
          <w:sz w:val="28"/>
          <w:szCs w:val="28"/>
        </w:rPr>
      </w:pPr>
    </w:p>
    <w:p w:rsidR="00C831B5" w:rsidRDefault="00C831B5" w:rsidP="00C831B5">
      <w:pPr>
        <w:jc w:val="both"/>
        <w:rPr>
          <w:sz w:val="32"/>
          <w:szCs w:val="32"/>
        </w:rPr>
      </w:pPr>
    </w:p>
    <w:p w:rsidR="000F5A5F" w:rsidRDefault="006566A3" w:rsidP="006566A3">
      <w:pPr>
        <w:jc w:val="center"/>
        <w:rPr>
          <w:rFonts w:ascii="Bookman Old Style" w:hAnsi="Bookman Old Style"/>
          <w:b/>
          <w:sz w:val="32"/>
          <w:szCs w:val="32"/>
        </w:rPr>
      </w:pPr>
      <w:r w:rsidRPr="006566A3">
        <w:rPr>
          <w:rFonts w:ascii="Bookman Old Style" w:hAnsi="Bookman Old Style"/>
          <w:b/>
          <w:sz w:val="32"/>
          <w:szCs w:val="32"/>
        </w:rPr>
        <w:lastRenderedPageBreak/>
        <w:t>Annexure</w:t>
      </w:r>
    </w:p>
    <w:tbl>
      <w:tblPr>
        <w:tblW w:w="10314" w:type="dxa"/>
        <w:tblLayout w:type="fixed"/>
        <w:tblLook w:val="04A0"/>
      </w:tblPr>
      <w:tblGrid>
        <w:gridCol w:w="581"/>
        <w:gridCol w:w="5859"/>
        <w:gridCol w:w="818"/>
        <w:gridCol w:w="839"/>
        <w:gridCol w:w="1117"/>
        <w:gridCol w:w="1100"/>
      </w:tblGrid>
      <w:tr w:rsidR="00004753" w:rsidRPr="00004753" w:rsidTr="00806094">
        <w:trPr>
          <w:trHeight w:val="690"/>
        </w:trPr>
        <w:tc>
          <w:tcPr>
            <w:tcW w:w="10314" w:type="dxa"/>
            <w:gridSpan w:val="6"/>
            <w:tcBorders>
              <w:top w:val="nil"/>
              <w:left w:val="nil"/>
              <w:bottom w:val="single" w:sz="4" w:space="0" w:color="auto"/>
              <w:right w:val="nil"/>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4"/>
                <w:szCs w:val="24"/>
                <w:lang w:eastAsia="en-IN"/>
              </w:rPr>
            </w:pPr>
            <w:r w:rsidRPr="00806094">
              <w:rPr>
                <w:rFonts w:ascii="Bookman Old Style" w:eastAsia="Times New Roman" w:hAnsi="Bookman Old Style" w:cs="Arial"/>
                <w:b/>
                <w:bCs/>
                <w:sz w:val="24"/>
                <w:szCs w:val="24"/>
                <w:lang w:eastAsia="en-IN"/>
              </w:rPr>
              <w:t xml:space="preserve">Repairing work </w:t>
            </w:r>
            <w:r w:rsidR="0039793C" w:rsidRPr="00806094">
              <w:rPr>
                <w:rFonts w:ascii="Bookman Old Style" w:eastAsia="Times New Roman" w:hAnsi="Bookman Old Style" w:cs="Arial"/>
                <w:b/>
                <w:bCs/>
                <w:sz w:val="24"/>
                <w:szCs w:val="24"/>
                <w:lang w:eastAsia="en-IN"/>
              </w:rPr>
              <w:t xml:space="preserve">of  gents and ladies toilet at </w:t>
            </w:r>
            <w:proofErr w:type="spellStart"/>
            <w:r w:rsidR="0039793C" w:rsidRPr="00806094">
              <w:rPr>
                <w:rFonts w:ascii="Bookman Old Style" w:eastAsia="Times New Roman" w:hAnsi="Bookman Old Style" w:cs="Arial"/>
                <w:b/>
                <w:bCs/>
                <w:sz w:val="24"/>
                <w:szCs w:val="24"/>
                <w:lang w:eastAsia="en-IN"/>
              </w:rPr>
              <w:t>Vidyasagar</w:t>
            </w:r>
            <w:proofErr w:type="spellEnd"/>
            <w:r w:rsidR="0039793C" w:rsidRPr="00806094">
              <w:rPr>
                <w:rFonts w:ascii="Bookman Old Style" w:eastAsia="Times New Roman" w:hAnsi="Bookman Old Style" w:cs="Arial"/>
                <w:b/>
                <w:bCs/>
                <w:sz w:val="24"/>
                <w:szCs w:val="24"/>
                <w:lang w:eastAsia="en-IN"/>
              </w:rPr>
              <w:t xml:space="preserve"> </w:t>
            </w:r>
            <w:r w:rsidR="00B64FF1">
              <w:rPr>
                <w:rFonts w:ascii="Bookman Old Style" w:eastAsia="Times New Roman" w:hAnsi="Bookman Old Style" w:cs="Arial"/>
                <w:b/>
                <w:bCs/>
                <w:sz w:val="24"/>
                <w:szCs w:val="24"/>
                <w:lang w:eastAsia="en-IN"/>
              </w:rPr>
              <w:t xml:space="preserve">Group of </w:t>
            </w:r>
            <w:r w:rsidR="0039793C" w:rsidRPr="00806094">
              <w:rPr>
                <w:rFonts w:ascii="Bookman Old Style" w:eastAsia="Times New Roman" w:hAnsi="Bookman Old Style" w:cs="Arial"/>
                <w:b/>
                <w:bCs/>
                <w:sz w:val="24"/>
                <w:szCs w:val="24"/>
                <w:lang w:eastAsia="en-IN"/>
              </w:rPr>
              <w:t>C</w:t>
            </w:r>
            <w:r w:rsidRPr="00806094">
              <w:rPr>
                <w:rFonts w:ascii="Bookman Old Style" w:eastAsia="Times New Roman" w:hAnsi="Bookman Old Style" w:cs="Arial"/>
                <w:b/>
                <w:bCs/>
                <w:sz w:val="24"/>
                <w:szCs w:val="24"/>
                <w:lang w:eastAsia="en-IN"/>
              </w:rPr>
              <w:t>ollege</w:t>
            </w:r>
            <w:r w:rsidR="00B64FF1">
              <w:rPr>
                <w:rFonts w:ascii="Bookman Old Style" w:eastAsia="Times New Roman" w:hAnsi="Bookman Old Style" w:cs="Arial"/>
                <w:b/>
                <w:bCs/>
                <w:sz w:val="24"/>
                <w:szCs w:val="24"/>
                <w:lang w:eastAsia="en-IN"/>
              </w:rPr>
              <w:t>s           (Old Building)</w:t>
            </w:r>
            <w:r w:rsidRPr="00806094">
              <w:rPr>
                <w:rFonts w:ascii="Bookman Old Style" w:eastAsia="Times New Roman" w:hAnsi="Bookman Old Style" w:cs="Arial"/>
                <w:b/>
                <w:bCs/>
                <w:sz w:val="24"/>
                <w:szCs w:val="24"/>
                <w:lang w:eastAsia="en-IN"/>
              </w:rPr>
              <w:t xml:space="preserve"> </w:t>
            </w:r>
          </w:p>
        </w:tc>
      </w:tr>
      <w:tr w:rsidR="00004753" w:rsidRPr="00004753" w:rsidTr="00806094">
        <w:trPr>
          <w:trHeight w:val="645"/>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Sl. No.</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Description of Items</w:t>
            </w:r>
          </w:p>
        </w:tc>
        <w:tc>
          <w:tcPr>
            <w:tcW w:w="818"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Unit</w:t>
            </w:r>
          </w:p>
        </w:tc>
        <w:tc>
          <w:tcPr>
            <w:tcW w:w="83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proofErr w:type="spellStart"/>
            <w:r w:rsidRPr="00806094">
              <w:rPr>
                <w:rFonts w:ascii="Bookman Old Style" w:eastAsia="Times New Roman" w:hAnsi="Bookman Old Style" w:cs="Arial"/>
                <w:b/>
                <w:bCs/>
                <w:sz w:val="20"/>
                <w:szCs w:val="20"/>
                <w:lang w:eastAsia="en-IN"/>
              </w:rPr>
              <w:t>Qnty</w:t>
            </w:r>
            <w:proofErr w:type="spellEnd"/>
            <w:r w:rsidRPr="00806094">
              <w:rPr>
                <w:rFonts w:ascii="Bookman Old Style" w:eastAsia="Times New Roman" w:hAnsi="Bookman Old Style" w:cs="Arial"/>
                <w:b/>
                <w:bCs/>
                <w:sz w:val="20"/>
                <w:szCs w:val="20"/>
                <w:lang w:eastAsia="en-IN"/>
              </w:rPr>
              <w:t>.</w:t>
            </w:r>
          </w:p>
        </w:tc>
        <w:tc>
          <w:tcPr>
            <w:tcW w:w="1117"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Rate (Rs.)</w:t>
            </w:r>
          </w:p>
        </w:tc>
        <w:tc>
          <w:tcPr>
            <w:tcW w:w="1100"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Amount (Rs.)</w:t>
            </w:r>
          </w:p>
        </w:tc>
      </w:tr>
      <w:tr w:rsidR="00004753" w:rsidRPr="00004753" w:rsidTr="00806094">
        <w:trPr>
          <w:trHeight w:val="300"/>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1</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rPr>
                <w:rFonts w:ascii="Bookman Old Style" w:eastAsia="Times New Roman" w:hAnsi="Bookman Old Style" w:cs="Arial"/>
                <w:b/>
                <w:bCs/>
                <w:color w:val="1F497D"/>
                <w:sz w:val="20"/>
                <w:szCs w:val="20"/>
                <w:lang w:eastAsia="en-IN"/>
              </w:rPr>
            </w:pPr>
            <w:r w:rsidRPr="00806094">
              <w:rPr>
                <w:rFonts w:ascii="Bookman Old Style" w:eastAsia="Times New Roman" w:hAnsi="Bookman Old Style" w:cs="Arial"/>
                <w:b/>
                <w:bCs/>
                <w:color w:val="1F497D"/>
                <w:sz w:val="20"/>
                <w:szCs w:val="20"/>
                <w:lang w:eastAsia="en-IN"/>
              </w:rPr>
              <w:t xml:space="preserve"> DISMANTLING WORK</w:t>
            </w:r>
          </w:p>
        </w:tc>
        <w:tc>
          <w:tcPr>
            <w:tcW w:w="818"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 </w:t>
            </w:r>
          </w:p>
        </w:tc>
        <w:tc>
          <w:tcPr>
            <w:tcW w:w="83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 </w:t>
            </w:r>
          </w:p>
        </w:tc>
        <w:tc>
          <w:tcPr>
            <w:tcW w:w="1117"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 </w:t>
            </w:r>
          </w:p>
        </w:tc>
        <w:tc>
          <w:tcPr>
            <w:tcW w:w="1100"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 </w:t>
            </w:r>
          </w:p>
        </w:tc>
      </w:tr>
      <w:tr w:rsidR="00004753" w:rsidRPr="00004753" w:rsidTr="00806094">
        <w:trPr>
          <w:trHeight w:val="1058"/>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1.1</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both"/>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xml:space="preserve">Stripping off worn out plaster (outside and inside) and raking out joints of walls, ceiling etc. </w:t>
            </w:r>
            <w:proofErr w:type="spellStart"/>
            <w:r w:rsidRPr="00806094">
              <w:rPr>
                <w:rFonts w:ascii="Bookman Old Style" w:eastAsia="Times New Roman" w:hAnsi="Bookman Old Style" w:cs="Arial"/>
                <w:sz w:val="20"/>
                <w:szCs w:val="20"/>
                <w:lang w:eastAsia="en-IN"/>
              </w:rPr>
              <w:t>upto</w:t>
            </w:r>
            <w:proofErr w:type="spellEnd"/>
            <w:r w:rsidRPr="00806094">
              <w:rPr>
                <w:rFonts w:ascii="Bookman Old Style" w:eastAsia="Times New Roman" w:hAnsi="Bookman Old Style" w:cs="Arial"/>
                <w:sz w:val="20"/>
                <w:szCs w:val="20"/>
                <w:lang w:eastAsia="en-IN"/>
              </w:rPr>
              <w:t xml:space="preserve"> any height and in any floor including removing rubbish and stacking </w:t>
            </w:r>
            <w:proofErr w:type="spellStart"/>
            <w:r w:rsidRPr="00806094">
              <w:rPr>
                <w:rFonts w:ascii="Bookman Old Style" w:eastAsia="Times New Roman" w:hAnsi="Bookman Old Style" w:cs="Arial"/>
                <w:sz w:val="20"/>
                <w:szCs w:val="20"/>
                <w:lang w:eastAsia="en-IN"/>
              </w:rPr>
              <w:t>any where</w:t>
            </w:r>
            <w:proofErr w:type="spellEnd"/>
            <w:r w:rsidRPr="00806094">
              <w:rPr>
                <w:rFonts w:ascii="Bookman Old Style" w:eastAsia="Times New Roman" w:hAnsi="Bookman Old Style" w:cs="Arial"/>
                <w:sz w:val="20"/>
                <w:szCs w:val="20"/>
                <w:lang w:eastAsia="en-IN"/>
              </w:rPr>
              <w:t xml:space="preserve"> within the compound as directed by EIC.</w:t>
            </w:r>
          </w:p>
        </w:tc>
        <w:tc>
          <w:tcPr>
            <w:tcW w:w="818"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proofErr w:type="spellStart"/>
            <w:r w:rsidRPr="00806094">
              <w:rPr>
                <w:rFonts w:ascii="Bookman Old Style" w:eastAsia="Times New Roman" w:hAnsi="Bookman Old Style" w:cs="Arial"/>
                <w:sz w:val="20"/>
                <w:szCs w:val="20"/>
                <w:lang w:eastAsia="en-IN"/>
              </w:rPr>
              <w:t>Sq.M</w:t>
            </w:r>
            <w:proofErr w:type="spellEnd"/>
          </w:p>
        </w:tc>
        <w:tc>
          <w:tcPr>
            <w:tcW w:w="839" w:type="dxa"/>
            <w:tcBorders>
              <w:top w:val="nil"/>
              <w:left w:val="nil"/>
              <w:bottom w:val="single" w:sz="4" w:space="0" w:color="auto"/>
              <w:right w:val="single" w:sz="4" w:space="0" w:color="auto"/>
            </w:tcBorders>
            <w:shd w:val="clear" w:color="000000" w:fill="FFFFFF"/>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60.00</w:t>
            </w:r>
          </w:p>
        </w:tc>
        <w:tc>
          <w:tcPr>
            <w:tcW w:w="1117"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bookmarkStart w:id="0" w:name="_GoBack"/>
            <w:bookmarkEnd w:id="0"/>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1313"/>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1.2</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806094">
            <w:pPr>
              <w:spacing w:after="0" w:line="240" w:lineRule="auto"/>
              <w:rPr>
                <w:rFonts w:ascii="Bookman Old Style" w:eastAsia="Times New Roman" w:hAnsi="Bookman Old Style" w:cs="Arial"/>
                <w:color w:val="000000"/>
                <w:sz w:val="20"/>
                <w:szCs w:val="20"/>
                <w:lang w:eastAsia="en-IN"/>
              </w:rPr>
            </w:pPr>
            <w:r w:rsidRPr="00806094">
              <w:rPr>
                <w:rFonts w:ascii="Bookman Old Style" w:eastAsia="Times New Roman" w:hAnsi="Bookman Old Style" w:cs="Arial"/>
                <w:color w:val="000000"/>
                <w:sz w:val="20"/>
                <w:szCs w:val="20"/>
                <w:lang w:eastAsia="en-IN"/>
              </w:rPr>
              <w:t>(a) Applying 2 coats of bonding agent with synthetic multi functional rubber</w:t>
            </w:r>
            <w:r w:rsidRPr="00806094">
              <w:rPr>
                <w:rFonts w:ascii="Bookman Old Style" w:eastAsia="Times New Roman" w:hAnsi="Bookman Old Style" w:cs="Arial"/>
                <w:color w:val="000000"/>
                <w:sz w:val="20"/>
                <w:szCs w:val="20"/>
                <w:lang w:eastAsia="en-IN"/>
              </w:rPr>
              <w:br/>
              <w:t>emulsion having adhesive and water proofing properties by mixing with water</w:t>
            </w:r>
            <w:r w:rsidR="00806094">
              <w:rPr>
                <w:rFonts w:ascii="Bookman Old Style" w:eastAsia="Times New Roman" w:hAnsi="Bookman Old Style" w:cs="Arial"/>
                <w:color w:val="000000"/>
                <w:sz w:val="20"/>
                <w:szCs w:val="20"/>
                <w:lang w:eastAsia="en-IN"/>
              </w:rPr>
              <w:t xml:space="preserve"> </w:t>
            </w:r>
            <w:r w:rsidRPr="00806094">
              <w:rPr>
                <w:rFonts w:ascii="Bookman Old Style" w:eastAsia="Times New Roman" w:hAnsi="Bookman Old Style" w:cs="Arial"/>
                <w:color w:val="000000"/>
                <w:sz w:val="20"/>
                <w:szCs w:val="20"/>
                <w:lang w:eastAsia="en-IN"/>
              </w:rPr>
              <w:t xml:space="preserve">in proportion (1 bonding agent : 4 water : </w:t>
            </w:r>
            <w:r w:rsidR="00806094">
              <w:rPr>
                <w:rFonts w:ascii="Bookman Old Style" w:eastAsia="Times New Roman" w:hAnsi="Bookman Old Style" w:cs="Arial"/>
                <w:color w:val="000000"/>
                <w:sz w:val="20"/>
                <w:szCs w:val="20"/>
                <w:lang w:eastAsia="en-IN"/>
              </w:rPr>
              <w:t xml:space="preserve">6 cement) as per Manufacturer's </w:t>
            </w:r>
            <w:r w:rsidRPr="00806094">
              <w:rPr>
                <w:rFonts w:ascii="Bookman Old Style" w:eastAsia="Times New Roman" w:hAnsi="Bookman Old Style" w:cs="Arial"/>
                <w:color w:val="000000"/>
                <w:sz w:val="20"/>
                <w:szCs w:val="20"/>
                <w:lang w:eastAsia="en-IN"/>
              </w:rPr>
              <w:t>specification</w:t>
            </w:r>
          </w:p>
        </w:tc>
        <w:tc>
          <w:tcPr>
            <w:tcW w:w="818"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proofErr w:type="spellStart"/>
            <w:r w:rsidRPr="00806094">
              <w:rPr>
                <w:rFonts w:ascii="Bookman Old Style" w:eastAsia="Times New Roman" w:hAnsi="Bookman Old Style" w:cs="Arial"/>
                <w:sz w:val="20"/>
                <w:szCs w:val="20"/>
                <w:lang w:eastAsia="en-IN"/>
              </w:rPr>
              <w:t>Sq.M</w:t>
            </w:r>
            <w:proofErr w:type="spellEnd"/>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60.00</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694"/>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1.3</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rPr>
                <w:rFonts w:ascii="Bookman Old Style" w:eastAsia="Times New Roman" w:hAnsi="Bookman Old Style" w:cs="Arial"/>
                <w:color w:val="000000"/>
                <w:sz w:val="20"/>
                <w:szCs w:val="20"/>
                <w:lang w:eastAsia="en-IN"/>
              </w:rPr>
            </w:pPr>
            <w:r w:rsidRPr="00806094">
              <w:rPr>
                <w:rFonts w:ascii="Bookman Old Style" w:eastAsia="Times New Roman" w:hAnsi="Bookman Old Style" w:cs="Arial"/>
                <w:color w:val="000000"/>
                <w:sz w:val="20"/>
                <w:szCs w:val="20"/>
                <w:lang w:eastAsia="en-IN"/>
              </w:rPr>
              <w:t>Dismantling R.C. floor, roof, beams etc. including cutting rods and removing rubbish as directed within a lead of 75 m. including stacking of steel bars.</w:t>
            </w:r>
          </w:p>
        </w:tc>
        <w:tc>
          <w:tcPr>
            <w:tcW w:w="818"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proofErr w:type="spellStart"/>
            <w:r w:rsidRPr="00806094">
              <w:rPr>
                <w:rFonts w:ascii="Bookman Old Style" w:eastAsia="Times New Roman" w:hAnsi="Bookman Old Style" w:cs="Arial"/>
                <w:sz w:val="20"/>
                <w:szCs w:val="20"/>
                <w:lang w:eastAsia="en-IN"/>
              </w:rPr>
              <w:t>Cu.M</w:t>
            </w:r>
            <w:proofErr w:type="spellEnd"/>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4.00</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1005"/>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1.4</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rPr>
                <w:rFonts w:ascii="Bookman Old Style" w:eastAsia="Times New Roman" w:hAnsi="Bookman Old Style" w:cs="Arial"/>
                <w:color w:val="000000"/>
                <w:sz w:val="20"/>
                <w:szCs w:val="20"/>
                <w:lang w:eastAsia="en-IN"/>
              </w:rPr>
            </w:pPr>
            <w:r w:rsidRPr="00806094">
              <w:rPr>
                <w:rFonts w:ascii="Bookman Old Style" w:eastAsia="Times New Roman" w:hAnsi="Bookman Old Style" w:cs="Arial"/>
                <w:color w:val="000000"/>
                <w:sz w:val="20"/>
                <w:szCs w:val="20"/>
                <w:lang w:eastAsia="en-IN"/>
              </w:rPr>
              <w:t>Dismantling all types of masonry excepting cement concrete plain or reinforced, stacking serviceable materials at site and removing rubbish as directed</w:t>
            </w:r>
            <w:r w:rsidRPr="00806094">
              <w:rPr>
                <w:rFonts w:ascii="Bookman Old Style" w:eastAsia="Times New Roman" w:hAnsi="Bookman Old Style" w:cs="Arial"/>
                <w:color w:val="000000"/>
                <w:sz w:val="20"/>
                <w:szCs w:val="20"/>
                <w:lang w:eastAsia="en-IN"/>
              </w:rPr>
              <w:br/>
              <w:t>within a lead of 75 m.</w:t>
            </w:r>
          </w:p>
        </w:tc>
        <w:tc>
          <w:tcPr>
            <w:tcW w:w="818"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proofErr w:type="spellStart"/>
            <w:r w:rsidRPr="00806094">
              <w:rPr>
                <w:rFonts w:ascii="Bookman Old Style" w:eastAsia="Times New Roman" w:hAnsi="Bookman Old Style" w:cs="Arial"/>
                <w:sz w:val="20"/>
                <w:szCs w:val="20"/>
                <w:lang w:eastAsia="en-IN"/>
              </w:rPr>
              <w:t>Cu.M</w:t>
            </w:r>
            <w:proofErr w:type="spellEnd"/>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4.00</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1309"/>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1.5</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rPr>
                <w:rFonts w:ascii="Bookman Old Style" w:eastAsia="Times New Roman" w:hAnsi="Bookman Old Style" w:cs="Arial"/>
                <w:color w:val="000000"/>
                <w:sz w:val="20"/>
                <w:szCs w:val="20"/>
                <w:lang w:eastAsia="en-IN"/>
              </w:rPr>
            </w:pPr>
            <w:r w:rsidRPr="00806094">
              <w:rPr>
                <w:rFonts w:ascii="Bookman Old Style" w:eastAsia="Times New Roman" w:hAnsi="Bookman Old Style" w:cs="Arial"/>
                <w:color w:val="000000"/>
                <w:sz w:val="20"/>
                <w:szCs w:val="20"/>
                <w:lang w:eastAsia="en-IN"/>
              </w:rPr>
              <w:t xml:space="preserve">Removal of </w:t>
            </w:r>
            <w:proofErr w:type="spellStart"/>
            <w:r w:rsidRPr="00806094">
              <w:rPr>
                <w:rFonts w:ascii="Bookman Old Style" w:eastAsia="Times New Roman" w:hAnsi="Bookman Old Style" w:cs="Arial"/>
                <w:color w:val="000000"/>
                <w:sz w:val="20"/>
                <w:szCs w:val="20"/>
                <w:lang w:eastAsia="en-IN"/>
              </w:rPr>
              <w:t>rubbish,earth</w:t>
            </w:r>
            <w:proofErr w:type="spellEnd"/>
            <w:r w:rsidRPr="00806094">
              <w:rPr>
                <w:rFonts w:ascii="Bookman Old Style" w:eastAsia="Times New Roman" w:hAnsi="Bookman Old Style" w:cs="Arial"/>
                <w:color w:val="000000"/>
                <w:sz w:val="20"/>
                <w:szCs w:val="20"/>
                <w:lang w:eastAsia="en-IN"/>
              </w:rPr>
              <w:t xml:space="preserve"> etc. from the working site and disposal of the same beyond the compound, in conformity with the Municipal / Corporation Rules for such disposal, loading into truck and cleaning the site in all respect as per direction of Engineer in charge</w:t>
            </w:r>
          </w:p>
        </w:tc>
        <w:tc>
          <w:tcPr>
            <w:tcW w:w="818"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Cum</w:t>
            </w:r>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25.00</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345"/>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2</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rPr>
                <w:rFonts w:ascii="Bookman Old Style" w:eastAsia="Times New Roman" w:hAnsi="Bookman Old Style" w:cs="Arial"/>
                <w:b/>
                <w:bCs/>
                <w:color w:val="1F497D"/>
                <w:sz w:val="20"/>
                <w:szCs w:val="20"/>
                <w:lang w:eastAsia="en-IN"/>
              </w:rPr>
            </w:pPr>
            <w:r w:rsidRPr="00806094">
              <w:rPr>
                <w:rFonts w:ascii="Bookman Old Style" w:eastAsia="Times New Roman" w:hAnsi="Bookman Old Style" w:cs="Arial"/>
                <w:b/>
                <w:bCs/>
                <w:color w:val="1F497D"/>
                <w:sz w:val="20"/>
                <w:szCs w:val="20"/>
                <w:lang w:eastAsia="en-IN"/>
              </w:rPr>
              <w:t xml:space="preserve">  CIVIL WORK</w:t>
            </w:r>
          </w:p>
        </w:tc>
        <w:tc>
          <w:tcPr>
            <w:tcW w:w="818"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 </w:t>
            </w:r>
          </w:p>
        </w:tc>
        <w:tc>
          <w:tcPr>
            <w:tcW w:w="83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 </w:t>
            </w:r>
          </w:p>
        </w:tc>
        <w:tc>
          <w:tcPr>
            <w:tcW w:w="1117"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 </w:t>
            </w:r>
          </w:p>
        </w:tc>
        <w:tc>
          <w:tcPr>
            <w:tcW w:w="1100"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570"/>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2.1</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both"/>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125 mm. thick brick work with 1st class bricks in cement mortar (1:4) in ground floor.</w:t>
            </w:r>
          </w:p>
        </w:tc>
        <w:tc>
          <w:tcPr>
            <w:tcW w:w="818"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proofErr w:type="spellStart"/>
            <w:r w:rsidRPr="00806094">
              <w:rPr>
                <w:rFonts w:ascii="Bookman Old Style" w:eastAsia="Times New Roman" w:hAnsi="Bookman Old Style" w:cs="Arial"/>
                <w:sz w:val="20"/>
                <w:szCs w:val="20"/>
                <w:lang w:eastAsia="en-IN"/>
              </w:rPr>
              <w:t>Sqm</w:t>
            </w:r>
            <w:proofErr w:type="spellEnd"/>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2.00</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1738"/>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2.2</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rPr>
                <w:rFonts w:ascii="Bookman Old Style" w:eastAsia="Times New Roman" w:hAnsi="Bookman Old Style" w:cs="Arial"/>
                <w:color w:val="000000"/>
                <w:sz w:val="20"/>
                <w:szCs w:val="20"/>
                <w:lang w:eastAsia="en-IN"/>
              </w:rPr>
            </w:pPr>
            <w:r w:rsidRPr="00806094">
              <w:rPr>
                <w:rFonts w:ascii="Bookman Old Style" w:eastAsia="Times New Roman" w:hAnsi="Bookman Old Style" w:cs="Arial"/>
                <w:color w:val="000000"/>
                <w:sz w:val="20"/>
                <w:szCs w:val="20"/>
                <w:lang w:eastAsia="en-IN"/>
              </w:rPr>
              <w:t xml:space="preserve">Making one set of scaffolding only for replacing glass panels, painting, uprooting plant and another repairing works of building and S &amp; P works for external works only with 10 cm. </w:t>
            </w:r>
            <w:proofErr w:type="spellStart"/>
            <w:r w:rsidRPr="00806094">
              <w:rPr>
                <w:rFonts w:ascii="Bookman Old Style" w:eastAsia="Times New Roman" w:hAnsi="Bookman Old Style" w:cs="Arial"/>
                <w:color w:val="000000"/>
                <w:sz w:val="20"/>
                <w:szCs w:val="20"/>
                <w:lang w:eastAsia="en-IN"/>
              </w:rPr>
              <w:t>dia</w:t>
            </w:r>
            <w:proofErr w:type="spellEnd"/>
            <w:r w:rsidRPr="00806094">
              <w:rPr>
                <w:rFonts w:ascii="Bookman Old Style" w:eastAsia="Times New Roman" w:hAnsi="Bookman Old Style" w:cs="Arial"/>
                <w:color w:val="000000"/>
                <w:sz w:val="20"/>
                <w:szCs w:val="20"/>
                <w:lang w:eastAsia="en-IN"/>
              </w:rPr>
              <w:t xml:space="preserve"> bamboo as main posts at the rate of 1 metre centre to centre and 7.5 cm. </w:t>
            </w:r>
            <w:proofErr w:type="spellStart"/>
            <w:r w:rsidRPr="00806094">
              <w:rPr>
                <w:rFonts w:ascii="Bookman Old Style" w:eastAsia="Times New Roman" w:hAnsi="Bookman Old Style" w:cs="Arial"/>
                <w:color w:val="000000"/>
                <w:sz w:val="20"/>
                <w:szCs w:val="20"/>
                <w:lang w:eastAsia="en-IN"/>
              </w:rPr>
              <w:t>dia</w:t>
            </w:r>
            <w:proofErr w:type="spellEnd"/>
            <w:r w:rsidRPr="00806094">
              <w:rPr>
                <w:rFonts w:ascii="Bookman Old Style" w:eastAsia="Times New Roman" w:hAnsi="Bookman Old Style" w:cs="Arial"/>
                <w:color w:val="000000"/>
                <w:sz w:val="20"/>
                <w:szCs w:val="20"/>
                <w:lang w:eastAsia="en-IN"/>
              </w:rPr>
              <w:t xml:space="preserve"> bamboo ties @ 0.75 metre apart </w:t>
            </w:r>
            <w:proofErr w:type="gramStart"/>
            <w:r w:rsidRPr="00806094">
              <w:rPr>
                <w:rFonts w:ascii="Bookman Old Style" w:eastAsia="Times New Roman" w:hAnsi="Bookman Old Style" w:cs="Arial"/>
                <w:color w:val="000000"/>
                <w:sz w:val="20"/>
                <w:szCs w:val="20"/>
                <w:lang w:eastAsia="en-IN"/>
              </w:rPr>
              <w:t>fitting  and</w:t>
            </w:r>
            <w:proofErr w:type="gramEnd"/>
            <w:r w:rsidRPr="00806094">
              <w:rPr>
                <w:rFonts w:ascii="Bookman Old Style" w:eastAsia="Times New Roman" w:hAnsi="Bookman Old Style" w:cs="Arial"/>
                <w:color w:val="000000"/>
                <w:sz w:val="20"/>
                <w:szCs w:val="20"/>
                <w:lang w:eastAsia="en-IN"/>
              </w:rPr>
              <w:t xml:space="preserve"> fixing with necessary coir, nails etc. as per direction of the Engineer-in-charge.</w:t>
            </w:r>
          </w:p>
        </w:tc>
        <w:tc>
          <w:tcPr>
            <w:tcW w:w="818"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255"/>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rPr>
                <w:rFonts w:ascii="Bookman Old Style" w:eastAsia="Times New Roman" w:hAnsi="Bookman Old Style" w:cs="Arial"/>
                <w:color w:val="000000"/>
                <w:sz w:val="20"/>
                <w:szCs w:val="20"/>
                <w:lang w:eastAsia="en-IN"/>
              </w:rPr>
            </w:pPr>
            <w:r w:rsidRPr="00806094">
              <w:rPr>
                <w:rFonts w:ascii="Bookman Old Style" w:eastAsia="Times New Roman" w:hAnsi="Bookman Old Style" w:cs="Arial"/>
                <w:color w:val="000000"/>
                <w:sz w:val="20"/>
                <w:szCs w:val="20"/>
                <w:lang w:eastAsia="en-IN"/>
              </w:rPr>
              <w:t>a) 3.90 metre height</w:t>
            </w:r>
          </w:p>
        </w:tc>
        <w:tc>
          <w:tcPr>
            <w:tcW w:w="818"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Each</w:t>
            </w:r>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6</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570"/>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rPr>
                <w:rFonts w:ascii="Bookman Old Style" w:eastAsia="Times New Roman" w:hAnsi="Bookman Old Style" w:cs="Arial"/>
                <w:color w:val="000000"/>
                <w:sz w:val="20"/>
                <w:szCs w:val="20"/>
                <w:lang w:eastAsia="en-IN"/>
              </w:rPr>
            </w:pPr>
            <w:r w:rsidRPr="00806094">
              <w:rPr>
                <w:rFonts w:ascii="Bookman Old Style" w:eastAsia="Times New Roman" w:hAnsi="Bookman Old Style" w:cs="Arial"/>
                <w:color w:val="000000"/>
                <w:sz w:val="20"/>
                <w:szCs w:val="20"/>
                <w:lang w:eastAsia="en-IN"/>
              </w:rPr>
              <w:t>b) Extra for additional 3.6 height or part thereof</w:t>
            </w:r>
          </w:p>
        </w:tc>
        <w:tc>
          <w:tcPr>
            <w:tcW w:w="818"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Each</w:t>
            </w:r>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12</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1497"/>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2.3</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both"/>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xml:space="preserve">Plaster (to wall, floor, ceiling etc.) with sand and cement mortar including rounding off or chamfering corners as directed and raking out joints , including throating, nosing and drip course, scaffolding/staging where necessary  (Excluding cost of chipping over concrete surface)  </w:t>
            </w:r>
          </w:p>
        </w:tc>
        <w:tc>
          <w:tcPr>
            <w:tcW w:w="818"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83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17"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540"/>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xml:space="preserve"> (</w:t>
            </w:r>
            <w:proofErr w:type="spellStart"/>
            <w:r w:rsidRPr="00806094">
              <w:rPr>
                <w:rFonts w:ascii="Bookman Old Style" w:eastAsia="Times New Roman" w:hAnsi="Bookman Old Style" w:cs="Arial"/>
                <w:sz w:val="20"/>
                <w:szCs w:val="20"/>
                <w:lang w:eastAsia="en-IN"/>
              </w:rPr>
              <w:t>i</w:t>
            </w:r>
            <w:proofErr w:type="spellEnd"/>
            <w:r w:rsidRPr="00806094">
              <w:rPr>
                <w:rFonts w:ascii="Bookman Old Style" w:eastAsia="Times New Roman" w:hAnsi="Bookman Old Style" w:cs="Arial"/>
                <w:sz w:val="20"/>
                <w:szCs w:val="20"/>
                <w:lang w:eastAsia="en-IN"/>
              </w:rPr>
              <w:t>) With 1:6 cement mortar                                                (a) 20 mm. thick plaster</w:t>
            </w:r>
          </w:p>
        </w:tc>
        <w:tc>
          <w:tcPr>
            <w:tcW w:w="818"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proofErr w:type="spellStart"/>
            <w:r w:rsidRPr="00806094">
              <w:rPr>
                <w:rFonts w:ascii="Bookman Old Style" w:eastAsia="Times New Roman" w:hAnsi="Bookman Old Style" w:cs="Arial"/>
                <w:sz w:val="20"/>
                <w:szCs w:val="20"/>
                <w:lang w:eastAsia="en-IN"/>
              </w:rPr>
              <w:t>Sqm</w:t>
            </w:r>
            <w:proofErr w:type="spellEnd"/>
          </w:p>
        </w:tc>
        <w:tc>
          <w:tcPr>
            <w:tcW w:w="839" w:type="dxa"/>
            <w:tcBorders>
              <w:top w:val="nil"/>
              <w:left w:val="nil"/>
              <w:bottom w:val="single" w:sz="4" w:space="0" w:color="auto"/>
              <w:right w:val="single" w:sz="4" w:space="0" w:color="auto"/>
            </w:tcBorders>
            <w:shd w:val="clear" w:color="000000" w:fill="FFFFFF"/>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60.00</w:t>
            </w:r>
          </w:p>
        </w:tc>
        <w:tc>
          <w:tcPr>
            <w:tcW w:w="1117"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555"/>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xml:space="preserve"> (ii) With 1:3 cement mortar                                               (b) 10 mm. thick plaster</w:t>
            </w:r>
          </w:p>
        </w:tc>
        <w:tc>
          <w:tcPr>
            <w:tcW w:w="818"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proofErr w:type="spellStart"/>
            <w:r w:rsidRPr="00806094">
              <w:rPr>
                <w:rFonts w:ascii="Bookman Old Style" w:eastAsia="Times New Roman" w:hAnsi="Bookman Old Style" w:cs="Arial"/>
                <w:sz w:val="20"/>
                <w:szCs w:val="20"/>
                <w:lang w:eastAsia="en-IN"/>
              </w:rPr>
              <w:t>Sqm</w:t>
            </w:r>
            <w:proofErr w:type="spellEnd"/>
          </w:p>
        </w:tc>
        <w:tc>
          <w:tcPr>
            <w:tcW w:w="839" w:type="dxa"/>
            <w:tcBorders>
              <w:top w:val="nil"/>
              <w:left w:val="nil"/>
              <w:bottom w:val="single" w:sz="4" w:space="0" w:color="auto"/>
              <w:right w:val="single" w:sz="4" w:space="0" w:color="auto"/>
            </w:tcBorders>
            <w:shd w:val="clear" w:color="000000" w:fill="FFFFFF"/>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5.00</w:t>
            </w:r>
          </w:p>
        </w:tc>
        <w:tc>
          <w:tcPr>
            <w:tcW w:w="1117"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2235"/>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lastRenderedPageBreak/>
              <w:t>2.4</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rPr>
                <w:rFonts w:ascii="Bookman Old Style" w:eastAsia="Times New Roman" w:hAnsi="Bookman Old Style" w:cs="Arial"/>
                <w:color w:val="000000"/>
                <w:sz w:val="20"/>
                <w:szCs w:val="20"/>
                <w:lang w:eastAsia="en-IN"/>
              </w:rPr>
            </w:pPr>
            <w:r w:rsidRPr="00806094">
              <w:rPr>
                <w:rFonts w:ascii="Bookman Old Style" w:eastAsia="Times New Roman" w:hAnsi="Bookman Old Style" w:cs="Arial"/>
                <w:color w:val="000000"/>
                <w:sz w:val="20"/>
                <w:szCs w:val="20"/>
                <w:lang w:eastAsia="en-IN"/>
              </w:rPr>
              <w:t xml:space="preserve">Cleaning the exposed reinforcement preferably </w:t>
            </w:r>
            <w:proofErr w:type="spellStart"/>
            <w:r w:rsidRPr="00806094">
              <w:rPr>
                <w:rFonts w:ascii="Bookman Old Style" w:eastAsia="Times New Roman" w:hAnsi="Bookman Old Style" w:cs="Arial"/>
                <w:color w:val="000000"/>
                <w:sz w:val="20"/>
                <w:szCs w:val="20"/>
                <w:lang w:eastAsia="en-IN"/>
              </w:rPr>
              <w:t>upto</w:t>
            </w:r>
            <w:proofErr w:type="spellEnd"/>
            <w:r w:rsidRPr="00806094">
              <w:rPr>
                <w:rFonts w:ascii="Bookman Old Style" w:eastAsia="Times New Roman" w:hAnsi="Bookman Old Style" w:cs="Arial"/>
                <w:color w:val="000000"/>
                <w:sz w:val="20"/>
                <w:szCs w:val="20"/>
                <w:lang w:eastAsia="en-IN"/>
              </w:rPr>
              <w:t xml:space="preserve"> full diameter by wire brush, applying two coats of polymer based rust removing compound left for 24 hours, removing the coating and then applying two (2) coats of polymer modified anti corrosive protective coating formulated to inhibit the corrosion of reinforcement as per manufacturer's specification] </w:t>
            </w:r>
          </w:p>
        </w:tc>
        <w:tc>
          <w:tcPr>
            <w:tcW w:w="818"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proofErr w:type="spellStart"/>
            <w:r w:rsidRPr="00806094">
              <w:rPr>
                <w:rFonts w:ascii="Bookman Old Style" w:eastAsia="Times New Roman" w:hAnsi="Bookman Old Style" w:cs="Arial"/>
                <w:sz w:val="20"/>
                <w:szCs w:val="20"/>
                <w:lang w:eastAsia="en-IN"/>
              </w:rPr>
              <w:t>Sqm</w:t>
            </w:r>
            <w:proofErr w:type="spellEnd"/>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2.00</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1335"/>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2.5</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rPr>
                <w:rFonts w:ascii="Bookman Old Style" w:eastAsia="Times New Roman" w:hAnsi="Bookman Old Style" w:cs="Arial"/>
                <w:color w:val="000000"/>
                <w:sz w:val="20"/>
                <w:szCs w:val="20"/>
                <w:lang w:eastAsia="en-IN"/>
              </w:rPr>
            </w:pPr>
            <w:r w:rsidRPr="00806094">
              <w:rPr>
                <w:rFonts w:ascii="Bookman Old Style" w:eastAsia="Times New Roman" w:hAnsi="Bookman Old Style" w:cs="Arial"/>
                <w:color w:val="000000"/>
                <w:sz w:val="20"/>
                <w:szCs w:val="20"/>
                <w:lang w:eastAsia="en-IN"/>
              </w:rPr>
              <w:t>Ordinary Cement concrete (mix 1:2:4) with graded stone chips (6mm nominal</w:t>
            </w:r>
            <w:r w:rsidRPr="00806094">
              <w:rPr>
                <w:rFonts w:ascii="Bookman Old Style" w:eastAsia="Times New Roman" w:hAnsi="Bookman Old Style" w:cs="Arial"/>
                <w:color w:val="000000"/>
                <w:sz w:val="20"/>
                <w:szCs w:val="20"/>
                <w:lang w:eastAsia="en-IN"/>
              </w:rPr>
              <w:br/>
              <w:t xml:space="preserve">size) excluding shuttering and </w:t>
            </w:r>
            <w:proofErr w:type="spellStart"/>
            <w:r w:rsidRPr="00806094">
              <w:rPr>
                <w:rFonts w:ascii="Bookman Old Style" w:eastAsia="Times New Roman" w:hAnsi="Bookman Old Style" w:cs="Arial"/>
                <w:color w:val="000000"/>
                <w:sz w:val="20"/>
                <w:szCs w:val="20"/>
                <w:lang w:eastAsia="en-IN"/>
              </w:rPr>
              <w:t>reinforcement</w:t>
            </w:r>
            <w:proofErr w:type="gramStart"/>
            <w:r w:rsidRPr="00806094">
              <w:rPr>
                <w:rFonts w:ascii="Bookman Old Style" w:eastAsia="Times New Roman" w:hAnsi="Bookman Old Style" w:cs="Arial"/>
                <w:color w:val="000000"/>
                <w:sz w:val="20"/>
                <w:szCs w:val="20"/>
                <w:lang w:eastAsia="en-IN"/>
              </w:rPr>
              <w:t>,if</w:t>
            </w:r>
            <w:proofErr w:type="spellEnd"/>
            <w:proofErr w:type="gramEnd"/>
            <w:r w:rsidRPr="00806094">
              <w:rPr>
                <w:rFonts w:ascii="Bookman Old Style" w:eastAsia="Times New Roman" w:hAnsi="Bookman Old Style" w:cs="Arial"/>
                <w:color w:val="000000"/>
                <w:sz w:val="20"/>
                <w:szCs w:val="20"/>
                <w:lang w:eastAsia="en-IN"/>
              </w:rPr>
              <w:t xml:space="preserve"> any, in </w:t>
            </w:r>
            <w:proofErr w:type="spellStart"/>
            <w:r w:rsidRPr="00806094">
              <w:rPr>
                <w:rFonts w:ascii="Bookman Old Style" w:eastAsia="Times New Roman" w:hAnsi="Bookman Old Style" w:cs="Arial"/>
                <w:color w:val="000000"/>
                <w:sz w:val="20"/>
                <w:szCs w:val="20"/>
                <w:lang w:eastAsia="en-IN"/>
              </w:rPr>
              <w:t>gound</w:t>
            </w:r>
            <w:proofErr w:type="spellEnd"/>
            <w:r w:rsidRPr="00806094">
              <w:rPr>
                <w:rFonts w:ascii="Bookman Old Style" w:eastAsia="Times New Roman" w:hAnsi="Bookman Old Style" w:cs="Arial"/>
                <w:color w:val="000000"/>
                <w:sz w:val="20"/>
                <w:szCs w:val="20"/>
                <w:lang w:eastAsia="en-IN"/>
              </w:rPr>
              <w:t xml:space="preserve"> floor as per</w:t>
            </w:r>
            <w:r w:rsidRPr="00806094">
              <w:rPr>
                <w:rFonts w:ascii="Bookman Old Style" w:eastAsia="Times New Roman" w:hAnsi="Bookman Old Style" w:cs="Arial"/>
                <w:color w:val="000000"/>
                <w:sz w:val="20"/>
                <w:szCs w:val="20"/>
                <w:lang w:eastAsia="en-IN"/>
              </w:rPr>
              <w:br/>
              <w:t>relevant IS codes.</w:t>
            </w:r>
          </w:p>
        </w:tc>
        <w:tc>
          <w:tcPr>
            <w:tcW w:w="818"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Cum</w:t>
            </w:r>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5.00</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1335"/>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2.6</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rPr>
                <w:rFonts w:ascii="Bookman Old Style" w:eastAsia="Times New Roman" w:hAnsi="Bookman Old Style" w:cs="Arial"/>
                <w:color w:val="000000"/>
                <w:sz w:val="20"/>
                <w:szCs w:val="20"/>
                <w:lang w:eastAsia="en-IN"/>
              </w:rPr>
            </w:pPr>
            <w:r w:rsidRPr="00806094">
              <w:rPr>
                <w:rFonts w:ascii="Bookman Old Style" w:eastAsia="Times New Roman" w:hAnsi="Bookman Old Style" w:cs="Arial"/>
                <w:color w:val="000000"/>
                <w:sz w:val="20"/>
                <w:szCs w:val="20"/>
                <w:lang w:eastAsia="en-IN"/>
              </w:rPr>
              <w:t xml:space="preserve">Applying epoxy based reactive joining agent for joining the old concrete with fresh concrete to be applied within manufacturer's specified time as per </w:t>
            </w:r>
            <w:proofErr w:type="gramStart"/>
            <w:r w:rsidRPr="00806094">
              <w:rPr>
                <w:rFonts w:ascii="Bookman Old Style" w:eastAsia="Times New Roman" w:hAnsi="Bookman Old Style" w:cs="Arial"/>
                <w:color w:val="000000"/>
                <w:sz w:val="20"/>
                <w:szCs w:val="20"/>
                <w:lang w:eastAsia="en-IN"/>
              </w:rPr>
              <w:t>manufacturers</w:t>
            </w:r>
            <w:proofErr w:type="gramEnd"/>
            <w:r w:rsidRPr="00806094">
              <w:rPr>
                <w:rFonts w:ascii="Bookman Old Style" w:eastAsia="Times New Roman" w:hAnsi="Bookman Old Style" w:cs="Arial"/>
                <w:color w:val="000000"/>
                <w:sz w:val="20"/>
                <w:szCs w:val="20"/>
                <w:lang w:eastAsia="en-IN"/>
              </w:rPr>
              <w:t xml:space="preserve"> specification. (0.4 Kg / m² of concrete surface).</w:t>
            </w:r>
          </w:p>
        </w:tc>
        <w:tc>
          <w:tcPr>
            <w:tcW w:w="818"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proofErr w:type="spellStart"/>
            <w:r w:rsidRPr="00806094">
              <w:rPr>
                <w:rFonts w:ascii="Bookman Old Style" w:eastAsia="Times New Roman" w:hAnsi="Bookman Old Style" w:cs="Arial"/>
                <w:sz w:val="20"/>
                <w:szCs w:val="20"/>
                <w:lang w:eastAsia="en-IN"/>
              </w:rPr>
              <w:t>Sq.M</w:t>
            </w:r>
            <w:proofErr w:type="spellEnd"/>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10.00</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435"/>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3</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both"/>
              <w:rPr>
                <w:rFonts w:ascii="Bookman Old Style" w:eastAsia="Times New Roman" w:hAnsi="Bookman Old Style" w:cs="Arial"/>
                <w:b/>
                <w:bCs/>
                <w:color w:val="1F497D"/>
                <w:sz w:val="20"/>
                <w:szCs w:val="20"/>
                <w:lang w:eastAsia="en-IN"/>
              </w:rPr>
            </w:pPr>
            <w:r w:rsidRPr="00806094">
              <w:rPr>
                <w:rFonts w:ascii="Bookman Old Style" w:eastAsia="Times New Roman" w:hAnsi="Bookman Old Style" w:cs="Arial"/>
                <w:b/>
                <w:bCs/>
                <w:color w:val="1F497D"/>
                <w:sz w:val="20"/>
                <w:szCs w:val="20"/>
                <w:lang w:eastAsia="en-IN"/>
              </w:rPr>
              <w:t>SANITARY AND PLUMBING WORKS</w:t>
            </w:r>
          </w:p>
        </w:tc>
        <w:tc>
          <w:tcPr>
            <w:tcW w:w="818"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83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17"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860"/>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3.1</w:t>
            </w:r>
          </w:p>
        </w:tc>
        <w:tc>
          <w:tcPr>
            <w:tcW w:w="585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xml:space="preserve">Supply of UPVC pipes (B type) &amp; fitting, fixing conforming to IS - 13592 - 1992.                </w:t>
            </w:r>
            <w:proofErr w:type="spellStart"/>
            <w:r w:rsidRPr="00806094">
              <w:rPr>
                <w:rFonts w:ascii="Bookman Old Style" w:eastAsia="Times New Roman" w:hAnsi="Bookman Old Style" w:cs="Arial"/>
                <w:sz w:val="20"/>
                <w:szCs w:val="20"/>
                <w:lang w:eastAsia="en-IN"/>
              </w:rPr>
              <w:t>i</w:t>
            </w:r>
            <w:proofErr w:type="spellEnd"/>
            <w:r w:rsidRPr="00806094">
              <w:rPr>
                <w:rFonts w:ascii="Bookman Old Style" w:eastAsia="Times New Roman" w:hAnsi="Bookman Old Style" w:cs="Arial"/>
                <w:sz w:val="20"/>
                <w:szCs w:val="20"/>
                <w:lang w:eastAsia="en-IN"/>
              </w:rPr>
              <w:t>)  single socket 110mm. (S&amp;P  (B) (B) II It. No. 23Aib,24)</w:t>
            </w:r>
          </w:p>
        </w:tc>
        <w:tc>
          <w:tcPr>
            <w:tcW w:w="818"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metre</w:t>
            </w:r>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30.00</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600"/>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3.2</w:t>
            </w:r>
          </w:p>
        </w:tc>
        <w:tc>
          <w:tcPr>
            <w:tcW w:w="585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xml:space="preserve"> Fittings.  </w:t>
            </w:r>
            <w:proofErr w:type="gramStart"/>
            <w:r w:rsidRPr="00806094">
              <w:rPr>
                <w:rFonts w:ascii="Bookman Old Style" w:eastAsia="Times New Roman" w:hAnsi="Bookman Old Style" w:cs="Arial"/>
                <w:sz w:val="20"/>
                <w:szCs w:val="20"/>
                <w:lang w:eastAsia="en-IN"/>
              </w:rPr>
              <w:t>Door bend</w:t>
            </w:r>
            <w:proofErr w:type="gramEnd"/>
            <w:r w:rsidRPr="00806094">
              <w:rPr>
                <w:rFonts w:ascii="Bookman Old Style" w:eastAsia="Times New Roman" w:hAnsi="Bookman Old Style" w:cs="Arial"/>
                <w:sz w:val="20"/>
                <w:szCs w:val="20"/>
                <w:lang w:eastAsia="en-IN"/>
              </w:rPr>
              <w:t>. 110mm  (S&amp;P  (B) (B) II It. No. 23Bxb)</w:t>
            </w:r>
          </w:p>
        </w:tc>
        <w:tc>
          <w:tcPr>
            <w:tcW w:w="818"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Each</w:t>
            </w:r>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4</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480"/>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3.3</w:t>
            </w:r>
          </w:p>
        </w:tc>
        <w:tc>
          <w:tcPr>
            <w:tcW w:w="585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xml:space="preserve">Door </w:t>
            </w:r>
            <w:proofErr w:type="gramStart"/>
            <w:r w:rsidRPr="00806094">
              <w:rPr>
                <w:rFonts w:ascii="Bookman Old Style" w:eastAsia="Times New Roman" w:hAnsi="Bookman Old Style" w:cs="Arial"/>
                <w:sz w:val="20"/>
                <w:szCs w:val="20"/>
                <w:lang w:eastAsia="en-IN"/>
              </w:rPr>
              <w:t>Tee .</w:t>
            </w:r>
            <w:proofErr w:type="gramEnd"/>
            <w:r w:rsidRPr="00806094">
              <w:rPr>
                <w:rFonts w:ascii="Bookman Old Style" w:eastAsia="Times New Roman" w:hAnsi="Bookman Old Style" w:cs="Arial"/>
                <w:sz w:val="20"/>
                <w:szCs w:val="20"/>
                <w:lang w:eastAsia="en-IN"/>
              </w:rPr>
              <w:t xml:space="preserve"> 110mm </w:t>
            </w:r>
          </w:p>
        </w:tc>
        <w:tc>
          <w:tcPr>
            <w:tcW w:w="818"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Each</w:t>
            </w:r>
          </w:p>
        </w:tc>
        <w:tc>
          <w:tcPr>
            <w:tcW w:w="839"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4</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00"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r>
      <w:tr w:rsidR="00004753" w:rsidRPr="00004753" w:rsidTr="00806094">
        <w:trPr>
          <w:trHeight w:val="315"/>
        </w:trPr>
        <w:tc>
          <w:tcPr>
            <w:tcW w:w="581" w:type="dxa"/>
            <w:tcBorders>
              <w:top w:val="nil"/>
              <w:left w:val="single" w:sz="4" w:space="0" w:color="auto"/>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585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both"/>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818"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839"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sz w:val="20"/>
                <w:szCs w:val="20"/>
                <w:lang w:eastAsia="en-IN"/>
              </w:rPr>
            </w:pPr>
            <w:r w:rsidRPr="00806094">
              <w:rPr>
                <w:rFonts w:ascii="Bookman Old Style" w:eastAsia="Times New Roman" w:hAnsi="Bookman Old Style" w:cs="Arial"/>
                <w:sz w:val="20"/>
                <w:szCs w:val="20"/>
                <w:lang w:eastAsia="en-IN"/>
              </w:rPr>
              <w:t> </w:t>
            </w:r>
          </w:p>
        </w:tc>
        <w:tc>
          <w:tcPr>
            <w:tcW w:w="1117" w:type="dxa"/>
            <w:tcBorders>
              <w:top w:val="nil"/>
              <w:left w:val="nil"/>
              <w:bottom w:val="single" w:sz="4" w:space="0" w:color="auto"/>
              <w:right w:val="single" w:sz="4" w:space="0" w:color="auto"/>
            </w:tcBorders>
            <w:shd w:val="clear" w:color="auto" w:fill="auto"/>
            <w:noWrap/>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TOTAL</w:t>
            </w:r>
          </w:p>
        </w:tc>
        <w:tc>
          <w:tcPr>
            <w:tcW w:w="1100" w:type="dxa"/>
            <w:tcBorders>
              <w:top w:val="nil"/>
              <w:left w:val="nil"/>
              <w:bottom w:val="single" w:sz="4" w:space="0" w:color="auto"/>
              <w:right w:val="single" w:sz="4" w:space="0" w:color="auto"/>
            </w:tcBorders>
            <w:shd w:val="clear" w:color="auto" w:fill="auto"/>
            <w:hideMark/>
          </w:tcPr>
          <w:p w:rsidR="00004753" w:rsidRPr="00806094" w:rsidRDefault="00004753" w:rsidP="00004753">
            <w:pPr>
              <w:spacing w:after="0" w:line="240" w:lineRule="auto"/>
              <w:jc w:val="center"/>
              <w:rPr>
                <w:rFonts w:ascii="Bookman Old Style" w:eastAsia="Times New Roman" w:hAnsi="Bookman Old Style" w:cs="Arial"/>
                <w:b/>
                <w:bCs/>
                <w:sz w:val="20"/>
                <w:szCs w:val="20"/>
                <w:lang w:eastAsia="en-IN"/>
              </w:rPr>
            </w:pPr>
            <w:r w:rsidRPr="00806094">
              <w:rPr>
                <w:rFonts w:ascii="Bookman Old Style" w:eastAsia="Times New Roman" w:hAnsi="Bookman Old Style" w:cs="Arial"/>
                <w:b/>
                <w:bCs/>
                <w:sz w:val="20"/>
                <w:szCs w:val="20"/>
                <w:lang w:eastAsia="en-IN"/>
              </w:rPr>
              <w:t> </w:t>
            </w:r>
          </w:p>
        </w:tc>
      </w:tr>
      <w:tr w:rsidR="00806094" w:rsidRPr="00004753" w:rsidTr="00806094">
        <w:trPr>
          <w:trHeight w:val="260"/>
        </w:trPr>
        <w:tc>
          <w:tcPr>
            <w:tcW w:w="581" w:type="dxa"/>
            <w:tcBorders>
              <w:top w:val="nil"/>
              <w:left w:val="single" w:sz="4" w:space="0" w:color="auto"/>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b/>
                <w:bCs/>
                <w:sz w:val="20"/>
                <w:szCs w:val="20"/>
              </w:rPr>
            </w:pPr>
          </w:p>
        </w:tc>
        <w:tc>
          <w:tcPr>
            <w:tcW w:w="5859"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r w:rsidRPr="00806094">
              <w:rPr>
                <w:rFonts w:ascii="Bookman Old Style" w:hAnsi="Bookman Old Style"/>
                <w:sz w:val="20"/>
                <w:szCs w:val="20"/>
              </w:rPr>
              <w:t xml:space="preserve">GST @ 18% </w:t>
            </w:r>
          </w:p>
        </w:tc>
        <w:tc>
          <w:tcPr>
            <w:tcW w:w="818"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r w:rsidRPr="00806094">
              <w:rPr>
                <w:rFonts w:ascii="Bookman Old Style" w:hAnsi="Bookman Old Style"/>
                <w:sz w:val="20"/>
                <w:szCs w:val="20"/>
              </w:rPr>
              <w:t> </w:t>
            </w:r>
          </w:p>
        </w:tc>
        <w:tc>
          <w:tcPr>
            <w:tcW w:w="839" w:type="dxa"/>
            <w:tcBorders>
              <w:top w:val="nil"/>
              <w:left w:val="nil"/>
              <w:bottom w:val="single" w:sz="4" w:space="0" w:color="auto"/>
              <w:right w:val="single" w:sz="4" w:space="0" w:color="auto"/>
            </w:tcBorders>
            <w:shd w:val="clear" w:color="auto" w:fill="auto"/>
            <w:hideMark/>
          </w:tcPr>
          <w:p w:rsidR="00806094" w:rsidRPr="00806094" w:rsidRDefault="00806094" w:rsidP="00806094">
            <w:pPr>
              <w:spacing w:after="0" w:line="240" w:lineRule="auto"/>
              <w:jc w:val="center"/>
              <w:rPr>
                <w:rFonts w:ascii="Bookman Old Style" w:eastAsia="Times New Roman" w:hAnsi="Bookman Old Style" w:cs="Arial"/>
                <w:sz w:val="20"/>
                <w:szCs w:val="20"/>
                <w:lang w:eastAsia="en-IN"/>
              </w:rPr>
            </w:pPr>
          </w:p>
        </w:tc>
        <w:tc>
          <w:tcPr>
            <w:tcW w:w="1117" w:type="dxa"/>
            <w:tcBorders>
              <w:top w:val="nil"/>
              <w:left w:val="nil"/>
              <w:bottom w:val="single" w:sz="4" w:space="0" w:color="auto"/>
              <w:right w:val="single" w:sz="4" w:space="0" w:color="auto"/>
            </w:tcBorders>
            <w:shd w:val="clear" w:color="auto" w:fill="auto"/>
            <w:noWrap/>
            <w:hideMark/>
          </w:tcPr>
          <w:p w:rsidR="00806094" w:rsidRPr="00806094" w:rsidRDefault="00806094" w:rsidP="00806094">
            <w:pPr>
              <w:spacing w:after="0" w:line="240" w:lineRule="auto"/>
              <w:jc w:val="center"/>
              <w:rPr>
                <w:rFonts w:ascii="Bookman Old Style" w:eastAsia="Times New Roman" w:hAnsi="Bookman Old Style" w:cs="Arial"/>
                <w:b/>
                <w:bCs/>
                <w:sz w:val="20"/>
                <w:szCs w:val="20"/>
                <w:lang w:eastAsia="en-IN"/>
              </w:rPr>
            </w:pPr>
          </w:p>
        </w:tc>
        <w:tc>
          <w:tcPr>
            <w:tcW w:w="1100" w:type="dxa"/>
            <w:tcBorders>
              <w:top w:val="nil"/>
              <w:left w:val="nil"/>
              <w:bottom w:val="single" w:sz="4" w:space="0" w:color="auto"/>
              <w:right w:val="single" w:sz="4" w:space="0" w:color="auto"/>
            </w:tcBorders>
            <w:shd w:val="clear" w:color="auto" w:fill="auto"/>
            <w:hideMark/>
          </w:tcPr>
          <w:p w:rsidR="00806094" w:rsidRPr="00806094" w:rsidRDefault="00806094" w:rsidP="00806094">
            <w:pPr>
              <w:spacing w:after="0" w:line="240" w:lineRule="auto"/>
              <w:jc w:val="center"/>
              <w:rPr>
                <w:rFonts w:ascii="Bookman Old Style" w:eastAsia="Times New Roman" w:hAnsi="Bookman Old Style" w:cs="Arial"/>
                <w:b/>
                <w:bCs/>
                <w:sz w:val="20"/>
                <w:szCs w:val="20"/>
                <w:lang w:eastAsia="en-IN"/>
              </w:rPr>
            </w:pPr>
          </w:p>
        </w:tc>
      </w:tr>
      <w:tr w:rsidR="00806094" w:rsidRPr="00004753" w:rsidTr="00806094">
        <w:trPr>
          <w:trHeight w:val="338"/>
        </w:trPr>
        <w:tc>
          <w:tcPr>
            <w:tcW w:w="581" w:type="dxa"/>
            <w:tcBorders>
              <w:top w:val="nil"/>
              <w:left w:val="single" w:sz="4" w:space="0" w:color="auto"/>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5859"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818"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839"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1117" w:type="dxa"/>
            <w:tcBorders>
              <w:top w:val="nil"/>
              <w:left w:val="nil"/>
              <w:bottom w:val="single" w:sz="4" w:space="0" w:color="auto"/>
              <w:right w:val="single" w:sz="4" w:space="0" w:color="auto"/>
            </w:tcBorders>
            <w:shd w:val="clear" w:color="auto" w:fill="auto"/>
            <w:noWrap/>
            <w:hideMark/>
          </w:tcPr>
          <w:p w:rsidR="00806094" w:rsidRPr="00806094" w:rsidRDefault="00806094" w:rsidP="00806094">
            <w:pPr>
              <w:rPr>
                <w:rFonts w:ascii="Bookman Old Style" w:hAnsi="Bookman Old Style"/>
                <w:sz w:val="20"/>
                <w:szCs w:val="20"/>
              </w:rPr>
            </w:pPr>
          </w:p>
        </w:tc>
        <w:tc>
          <w:tcPr>
            <w:tcW w:w="1100"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r w:rsidRPr="00806094">
              <w:rPr>
                <w:rFonts w:ascii="Bookman Old Style" w:hAnsi="Bookman Old Style"/>
                <w:sz w:val="20"/>
                <w:szCs w:val="20"/>
              </w:rPr>
              <w:t> </w:t>
            </w:r>
          </w:p>
        </w:tc>
      </w:tr>
      <w:tr w:rsidR="00806094" w:rsidRPr="00004753" w:rsidTr="00806094">
        <w:trPr>
          <w:trHeight w:val="315"/>
        </w:trPr>
        <w:tc>
          <w:tcPr>
            <w:tcW w:w="581" w:type="dxa"/>
            <w:tcBorders>
              <w:top w:val="nil"/>
              <w:left w:val="single" w:sz="4" w:space="0" w:color="auto"/>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5859"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818"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1956" w:type="dxa"/>
            <w:gridSpan w:val="2"/>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b/>
                <w:bCs/>
                <w:sz w:val="20"/>
                <w:szCs w:val="20"/>
              </w:rPr>
            </w:pPr>
            <w:r w:rsidRPr="00806094">
              <w:rPr>
                <w:rFonts w:ascii="Bookman Old Style" w:hAnsi="Bookman Old Style"/>
                <w:b/>
                <w:bCs/>
                <w:sz w:val="20"/>
                <w:szCs w:val="20"/>
              </w:rPr>
              <w:t>Grand Total:</w:t>
            </w:r>
          </w:p>
        </w:tc>
        <w:tc>
          <w:tcPr>
            <w:tcW w:w="1100" w:type="dxa"/>
            <w:tcBorders>
              <w:top w:val="nil"/>
              <w:left w:val="nil"/>
              <w:bottom w:val="single" w:sz="4" w:space="0" w:color="auto"/>
              <w:right w:val="single" w:sz="4" w:space="0" w:color="auto"/>
            </w:tcBorders>
            <w:shd w:val="clear" w:color="auto" w:fill="auto"/>
            <w:hideMark/>
          </w:tcPr>
          <w:p w:rsidR="00806094" w:rsidRPr="00806094" w:rsidRDefault="00806094" w:rsidP="00806094">
            <w:pPr>
              <w:spacing w:after="0" w:line="240" w:lineRule="auto"/>
              <w:jc w:val="center"/>
              <w:rPr>
                <w:rFonts w:ascii="Bookman Old Style" w:eastAsia="Times New Roman" w:hAnsi="Bookman Old Style" w:cs="Arial"/>
                <w:b/>
                <w:bCs/>
                <w:sz w:val="20"/>
                <w:szCs w:val="20"/>
                <w:lang w:eastAsia="en-IN"/>
              </w:rPr>
            </w:pPr>
          </w:p>
        </w:tc>
      </w:tr>
      <w:tr w:rsidR="00806094" w:rsidRPr="00004753" w:rsidTr="00806094">
        <w:trPr>
          <w:trHeight w:val="315"/>
        </w:trPr>
        <w:tc>
          <w:tcPr>
            <w:tcW w:w="581" w:type="dxa"/>
            <w:tcBorders>
              <w:top w:val="nil"/>
              <w:left w:val="single" w:sz="4" w:space="0" w:color="auto"/>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5859"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818"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839"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1117" w:type="dxa"/>
            <w:tcBorders>
              <w:top w:val="nil"/>
              <w:left w:val="nil"/>
              <w:bottom w:val="single" w:sz="4" w:space="0" w:color="auto"/>
              <w:right w:val="single" w:sz="4" w:space="0" w:color="auto"/>
            </w:tcBorders>
            <w:shd w:val="clear" w:color="auto" w:fill="auto"/>
            <w:noWrap/>
            <w:hideMark/>
          </w:tcPr>
          <w:p w:rsidR="00806094" w:rsidRPr="00806094" w:rsidRDefault="00806094" w:rsidP="00806094">
            <w:pPr>
              <w:rPr>
                <w:rFonts w:ascii="Bookman Old Style" w:hAnsi="Bookman Old Style"/>
                <w:sz w:val="20"/>
                <w:szCs w:val="20"/>
              </w:rPr>
            </w:pPr>
          </w:p>
        </w:tc>
        <w:tc>
          <w:tcPr>
            <w:tcW w:w="1100"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r>
      <w:tr w:rsidR="00806094" w:rsidRPr="00004753" w:rsidTr="00806094">
        <w:trPr>
          <w:trHeight w:val="315"/>
        </w:trPr>
        <w:tc>
          <w:tcPr>
            <w:tcW w:w="581" w:type="dxa"/>
            <w:tcBorders>
              <w:top w:val="nil"/>
              <w:left w:val="single" w:sz="4" w:space="0" w:color="auto"/>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9733" w:type="dxa"/>
            <w:gridSpan w:val="5"/>
            <w:tcBorders>
              <w:top w:val="nil"/>
              <w:left w:val="nil"/>
              <w:bottom w:val="single" w:sz="4" w:space="0" w:color="auto"/>
              <w:right w:val="single" w:sz="4" w:space="0" w:color="auto"/>
            </w:tcBorders>
            <w:shd w:val="clear" w:color="auto" w:fill="auto"/>
            <w:hideMark/>
          </w:tcPr>
          <w:p w:rsidR="00806094" w:rsidRPr="00806094" w:rsidRDefault="00806094" w:rsidP="00806094">
            <w:pPr>
              <w:spacing w:after="0" w:line="240" w:lineRule="auto"/>
              <w:jc w:val="center"/>
              <w:rPr>
                <w:rFonts w:ascii="Bookman Old Style" w:eastAsia="Times New Roman" w:hAnsi="Bookman Old Style" w:cs="Arial"/>
                <w:b/>
                <w:bCs/>
                <w:sz w:val="20"/>
                <w:szCs w:val="20"/>
                <w:lang w:eastAsia="en-IN"/>
              </w:rPr>
            </w:pPr>
            <w:r w:rsidRPr="00806094">
              <w:rPr>
                <w:rFonts w:ascii="Bookman Old Style" w:hAnsi="Bookman Old Style"/>
                <w:sz w:val="20"/>
                <w:szCs w:val="20"/>
              </w:rPr>
              <w:t>(Rupees ………………………………………………………………………………………………</w:t>
            </w:r>
            <w:proofErr w:type="gramStart"/>
            <w:r w:rsidRPr="00806094">
              <w:rPr>
                <w:rFonts w:ascii="Bookman Old Style" w:hAnsi="Bookman Old Style"/>
                <w:sz w:val="20"/>
                <w:szCs w:val="20"/>
              </w:rPr>
              <w:t>.. )</w:t>
            </w:r>
            <w:proofErr w:type="gramEnd"/>
          </w:p>
        </w:tc>
      </w:tr>
      <w:tr w:rsidR="00806094" w:rsidRPr="00004753" w:rsidTr="00806094">
        <w:trPr>
          <w:trHeight w:val="315"/>
        </w:trPr>
        <w:tc>
          <w:tcPr>
            <w:tcW w:w="581" w:type="dxa"/>
            <w:tcBorders>
              <w:top w:val="nil"/>
              <w:left w:val="single" w:sz="4" w:space="0" w:color="auto"/>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5859"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818"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839"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1117" w:type="dxa"/>
            <w:tcBorders>
              <w:top w:val="nil"/>
              <w:left w:val="nil"/>
              <w:bottom w:val="single" w:sz="4" w:space="0" w:color="auto"/>
              <w:right w:val="single" w:sz="4" w:space="0" w:color="auto"/>
            </w:tcBorders>
            <w:shd w:val="clear" w:color="auto" w:fill="auto"/>
            <w:noWrap/>
            <w:hideMark/>
          </w:tcPr>
          <w:p w:rsidR="00806094" w:rsidRPr="00806094" w:rsidRDefault="00806094" w:rsidP="00806094">
            <w:pPr>
              <w:rPr>
                <w:rFonts w:ascii="Bookman Old Style" w:hAnsi="Bookman Old Style"/>
                <w:sz w:val="20"/>
                <w:szCs w:val="20"/>
              </w:rPr>
            </w:pPr>
          </w:p>
        </w:tc>
        <w:tc>
          <w:tcPr>
            <w:tcW w:w="1100"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r>
      <w:tr w:rsidR="00806094" w:rsidRPr="00004753" w:rsidTr="00806094">
        <w:trPr>
          <w:trHeight w:val="315"/>
        </w:trPr>
        <w:tc>
          <w:tcPr>
            <w:tcW w:w="581" w:type="dxa"/>
            <w:tcBorders>
              <w:top w:val="nil"/>
              <w:left w:val="single" w:sz="4" w:space="0" w:color="auto"/>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5859"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818"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839"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c>
          <w:tcPr>
            <w:tcW w:w="1117" w:type="dxa"/>
            <w:tcBorders>
              <w:top w:val="nil"/>
              <w:left w:val="nil"/>
              <w:bottom w:val="single" w:sz="4" w:space="0" w:color="auto"/>
              <w:right w:val="single" w:sz="4" w:space="0" w:color="auto"/>
            </w:tcBorders>
            <w:shd w:val="clear" w:color="auto" w:fill="auto"/>
            <w:noWrap/>
            <w:hideMark/>
          </w:tcPr>
          <w:p w:rsidR="00806094" w:rsidRPr="00806094" w:rsidRDefault="00806094" w:rsidP="00806094">
            <w:pPr>
              <w:rPr>
                <w:rFonts w:ascii="Bookman Old Style" w:hAnsi="Bookman Old Style"/>
                <w:sz w:val="20"/>
                <w:szCs w:val="20"/>
              </w:rPr>
            </w:pPr>
          </w:p>
        </w:tc>
        <w:tc>
          <w:tcPr>
            <w:tcW w:w="1100" w:type="dxa"/>
            <w:tcBorders>
              <w:top w:val="nil"/>
              <w:left w:val="nil"/>
              <w:bottom w:val="single" w:sz="4" w:space="0" w:color="auto"/>
              <w:right w:val="single" w:sz="4" w:space="0" w:color="auto"/>
            </w:tcBorders>
            <w:shd w:val="clear" w:color="auto" w:fill="auto"/>
            <w:hideMark/>
          </w:tcPr>
          <w:p w:rsidR="00806094" w:rsidRPr="00806094" w:rsidRDefault="00806094" w:rsidP="00806094">
            <w:pPr>
              <w:rPr>
                <w:rFonts w:ascii="Bookman Old Style" w:hAnsi="Bookman Old Style"/>
                <w:sz w:val="20"/>
                <w:szCs w:val="20"/>
              </w:rPr>
            </w:pPr>
          </w:p>
        </w:tc>
      </w:tr>
      <w:tr w:rsidR="00806094" w:rsidRPr="00004753" w:rsidTr="00806094">
        <w:trPr>
          <w:trHeight w:val="315"/>
        </w:trPr>
        <w:tc>
          <w:tcPr>
            <w:tcW w:w="581" w:type="dxa"/>
            <w:tcBorders>
              <w:top w:val="nil"/>
              <w:left w:val="single" w:sz="4" w:space="0" w:color="auto"/>
              <w:bottom w:val="single" w:sz="4" w:space="0" w:color="auto"/>
              <w:right w:val="single" w:sz="4" w:space="0" w:color="auto"/>
            </w:tcBorders>
            <w:shd w:val="clear" w:color="auto" w:fill="auto"/>
          </w:tcPr>
          <w:p w:rsidR="00806094" w:rsidRPr="00806094" w:rsidRDefault="00806094" w:rsidP="00806094">
            <w:pPr>
              <w:rPr>
                <w:rFonts w:ascii="Bookman Old Style" w:hAnsi="Bookman Old Style"/>
                <w:sz w:val="20"/>
                <w:szCs w:val="20"/>
              </w:rPr>
            </w:pPr>
          </w:p>
        </w:tc>
        <w:tc>
          <w:tcPr>
            <w:tcW w:w="5859" w:type="dxa"/>
            <w:tcBorders>
              <w:top w:val="nil"/>
              <w:left w:val="nil"/>
              <w:bottom w:val="single" w:sz="4" w:space="0" w:color="auto"/>
              <w:right w:val="single" w:sz="4" w:space="0" w:color="auto"/>
            </w:tcBorders>
            <w:shd w:val="clear" w:color="auto" w:fill="auto"/>
          </w:tcPr>
          <w:p w:rsidR="00806094" w:rsidRPr="00806094" w:rsidRDefault="00806094" w:rsidP="00806094">
            <w:pPr>
              <w:rPr>
                <w:rFonts w:ascii="Bookman Old Style" w:hAnsi="Bookman Old Style"/>
                <w:sz w:val="20"/>
                <w:szCs w:val="20"/>
              </w:rPr>
            </w:pPr>
            <w:r w:rsidRPr="00806094">
              <w:rPr>
                <w:rFonts w:ascii="Bookman Old Style" w:hAnsi="Bookman Old Style"/>
                <w:sz w:val="20"/>
                <w:szCs w:val="20"/>
              </w:rPr>
              <w:t>Date:</w:t>
            </w:r>
          </w:p>
        </w:tc>
        <w:tc>
          <w:tcPr>
            <w:tcW w:w="3874" w:type="dxa"/>
            <w:gridSpan w:val="4"/>
            <w:tcBorders>
              <w:top w:val="nil"/>
              <w:left w:val="nil"/>
              <w:bottom w:val="single" w:sz="4" w:space="0" w:color="auto"/>
              <w:right w:val="single" w:sz="4" w:space="0" w:color="auto"/>
            </w:tcBorders>
            <w:shd w:val="clear" w:color="auto" w:fill="auto"/>
          </w:tcPr>
          <w:p w:rsidR="00806094" w:rsidRPr="00806094" w:rsidRDefault="00806094" w:rsidP="00806094">
            <w:pPr>
              <w:rPr>
                <w:rFonts w:ascii="Bookman Old Style" w:hAnsi="Bookman Old Style"/>
                <w:sz w:val="20"/>
                <w:szCs w:val="20"/>
              </w:rPr>
            </w:pPr>
            <w:r w:rsidRPr="00806094">
              <w:rPr>
                <w:rFonts w:ascii="Bookman Old Style" w:hAnsi="Bookman Old Style"/>
                <w:sz w:val="20"/>
                <w:szCs w:val="20"/>
              </w:rPr>
              <w:t>Signature of the  Contractor</w:t>
            </w:r>
          </w:p>
        </w:tc>
      </w:tr>
      <w:tr w:rsidR="00806094" w:rsidRPr="00004753" w:rsidTr="00806094">
        <w:trPr>
          <w:trHeight w:val="315"/>
        </w:trPr>
        <w:tc>
          <w:tcPr>
            <w:tcW w:w="581" w:type="dxa"/>
            <w:tcBorders>
              <w:top w:val="nil"/>
              <w:left w:val="single" w:sz="4" w:space="0" w:color="auto"/>
              <w:bottom w:val="single" w:sz="4" w:space="0" w:color="auto"/>
              <w:right w:val="single" w:sz="4" w:space="0" w:color="auto"/>
            </w:tcBorders>
            <w:shd w:val="clear" w:color="auto" w:fill="auto"/>
          </w:tcPr>
          <w:p w:rsidR="00806094" w:rsidRPr="00806094" w:rsidRDefault="00806094" w:rsidP="00806094">
            <w:pPr>
              <w:rPr>
                <w:rFonts w:ascii="Bookman Old Style" w:hAnsi="Bookman Old Style"/>
                <w:sz w:val="20"/>
                <w:szCs w:val="20"/>
              </w:rPr>
            </w:pPr>
          </w:p>
        </w:tc>
        <w:tc>
          <w:tcPr>
            <w:tcW w:w="5859" w:type="dxa"/>
            <w:tcBorders>
              <w:top w:val="nil"/>
              <w:left w:val="nil"/>
              <w:bottom w:val="single" w:sz="4" w:space="0" w:color="auto"/>
              <w:right w:val="single" w:sz="4" w:space="0" w:color="auto"/>
            </w:tcBorders>
            <w:shd w:val="clear" w:color="auto" w:fill="auto"/>
          </w:tcPr>
          <w:p w:rsidR="00806094" w:rsidRPr="00806094" w:rsidRDefault="00806094" w:rsidP="00806094">
            <w:pPr>
              <w:rPr>
                <w:rFonts w:ascii="Bookman Old Style" w:hAnsi="Bookman Old Style"/>
                <w:sz w:val="20"/>
                <w:szCs w:val="20"/>
              </w:rPr>
            </w:pPr>
            <w:r w:rsidRPr="00806094">
              <w:rPr>
                <w:rFonts w:ascii="Bookman Old Style" w:hAnsi="Bookman Old Style"/>
                <w:sz w:val="20"/>
                <w:szCs w:val="20"/>
              </w:rPr>
              <w:t>Place:</w:t>
            </w:r>
          </w:p>
        </w:tc>
        <w:tc>
          <w:tcPr>
            <w:tcW w:w="818" w:type="dxa"/>
            <w:tcBorders>
              <w:top w:val="nil"/>
              <w:left w:val="nil"/>
              <w:bottom w:val="single" w:sz="4" w:space="0" w:color="auto"/>
              <w:right w:val="single" w:sz="4" w:space="0" w:color="auto"/>
            </w:tcBorders>
            <w:shd w:val="clear" w:color="auto" w:fill="auto"/>
          </w:tcPr>
          <w:p w:rsidR="00806094" w:rsidRPr="00806094" w:rsidRDefault="00806094" w:rsidP="00806094">
            <w:pPr>
              <w:rPr>
                <w:rFonts w:ascii="Bookman Old Style" w:hAnsi="Bookman Old Style"/>
                <w:sz w:val="20"/>
                <w:szCs w:val="20"/>
              </w:rPr>
            </w:pPr>
          </w:p>
        </w:tc>
        <w:tc>
          <w:tcPr>
            <w:tcW w:w="839" w:type="dxa"/>
            <w:tcBorders>
              <w:top w:val="nil"/>
              <w:left w:val="nil"/>
              <w:bottom w:val="single" w:sz="4" w:space="0" w:color="auto"/>
              <w:right w:val="single" w:sz="4" w:space="0" w:color="auto"/>
            </w:tcBorders>
            <w:shd w:val="clear" w:color="auto" w:fill="auto"/>
          </w:tcPr>
          <w:p w:rsidR="00806094" w:rsidRPr="00806094" w:rsidRDefault="00806094" w:rsidP="00806094">
            <w:pPr>
              <w:rPr>
                <w:rFonts w:ascii="Bookman Old Style" w:hAnsi="Bookman Old Style"/>
                <w:sz w:val="20"/>
                <w:szCs w:val="20"/>
              </w:rPr>
            </w:pPr>
          </w:p>
        </w:tc>
        <w:tc>
          <w:tcPr>
            <w:tcW w:w="1117" w:type="dxa"/>
            <w:tcBorders>
              <w:top w:val="nil"/>
              <w:left w:val="nil"/>
              <w:bottom w:val="single" w:sz="4" w:space="0" w:color="auto"/>
              <w:right w:val="single" w:sz="4" w:space="0" w:color="auto"/>
            </w:tcBorders>
            <w:shd w:val="clear" w:color="auto" w:fill="auto"/>
            <w:noWrap/>
          </w:tcPr>
          <w:p w:rsidR="00806094" w:rsidRPr="00806094" w:rsidRDefault="00806094" w:rsidP="00806094">
            <w:pPr>
              <w:rPr>
                <w:rFonts w:ascii="Bookman Old Style" w:hAnsi="Bookman Old Style"/>
                <w:sz w:val="20"/>
                <w:szCs w:val="20"/>
              </w:rPr>
            </w:pPr>
          </w:p>
        </w:tc>
        <w:tc>
          <w:tcPr>
            <w:tcW w:w="1100" w:type="dxa"/>
            <w:tcBorders>
              <w:top w:val="nil"/>
              <w:left w:val="nil"/>
              <w:bottom w:val="single" w:sz="4" w:space="0" w:color="auto"/>
              <w:right w:val="single" w:sz="4" w:space="0" w:color="auto"/>
            </w:tcBorders>
            <w:shd w:val="clear" w:color="auto" w:fill="auto"/>
          </w:tcPr>
          <w:p w:rsidR="00806094" w:rsidRPr="00806094" w:rsidRDefault="00806094" w:rsidP="00806094">
            <w:pPr>
              <w:rPr>
                <w:rFonts w:ascii="Bookman Old Style" w:hAnsi="Bookman Old Style"/>
                <w:sz w:val="20"/>
                <w:szCs w:val="20"/>
              </w:rPr>
            </w:pPr>
          </w:p>
        </w:tc>
      </w:tr>
    </w:tbl>
    <w:p w:rsidR="00004753" w:rsidRPr="006566A3" w:rsidRDefault="00004753" w:rsidP="006566A3">
      <w:pPr>
        <w:jc w:val="center"/>
        <w:rPr>
          <w:rFonts w:ascii="Bookman Old Style" w:hAnsi="Bookman Old Style"/>
          <w:b/>
          <w:sz w:val="32"/>
          <w:szCs w:val="32"/>
        </w:rPr>
      </w:pPr>
    </w:p>
    <w:sectPr w:rsidR="00004753" w:rsidRPr="006566A3" w:rsidSect="006566A3">
      <w:pgSz w:w="11906" w:h="16838"/>
      <w:pgMar w:top="1440" w:right="851"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5140E"/>
    <w:multiLevelType w:val="hybridMultilevel"/>
    <w:tmpl w:val="C4BE4E3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368546EE"/>
    <w:multiLevelType w:val="hybridMultilevel"/>
    <w:tmpl w:val="7D78EF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130"/>
    <w:rsid w:val="00004753"/>
    <w:rsid w:val="00006AD1"/>
    <w:rsid w:val="000F5A5F"/>
    <w:rsid w:val="002B7D0D"/>
    <w:rsid w:val="0039793C"/>
    <w:rsid w:val="00415533"/>
    <w:rsid w:val="00437E6C"/>
    <w:rsid w:val="004D5609"/>
    <w:rsid w:val="005A6B5E"/>
    <w:rsid w:val="006566A3"/>
    <w:rsid w:val="006672BD"/>
    <w:rsid w:val="006D50DC"/>
    <w:rsid w:val="00806094"/>
    <w:rsid w:val="0084242E"/>
    <w:rsid w:val="008B0297"/>
    <w:rsid w:val="008D28B5"/>
    <w:rsid w:val="00984CED"/>
    <w:rsid w:val="009A0E55"/>
    <w:rsid w:val="00B64FF1"/>
    <w:rsid w:val="00BA17C2"/>
    <w:rsid w:val="00BF5FF0"/>
    <w:rsid w:val="00C33A1F"/>
    <w:rsid w:val="00C831B5"/>
    <w:rsid w:val="00CB5C87"/>
    <w:rsid w:val="00CB7130"/>
    <w:rsid w:val="00DD5E7E"/>
    <w:rsid w:val="00DF01E4"/>
    <w:rsid w:val="00F66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B5"/>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B5"/>
    <w:pPr>
      <w:ind w:left="720"/>
      <w:contextualSpacing/>
    </w:pPr>
  </w:style>
  <w:style w:type="paragraph" w:styleId="BalloonText">
    <w:name w:val="Balloon Text"/>
    <w:basedOn w:val="Normal"/>
    <w:link w:val="BalloonTextChar"/>
    <w:uiPriority w:val="99"/>
    <w:semiHidden/>
    <w:unhideWhenUsed/>
    <w:rsid w:val="00F6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E3"/>
    <w:rPr>
      <w:rFonts w:ascii="Segoe UI" w:hAnsi="Segoe UI" w:cs="Segoe UI"/>
      <w:kern w:val="0"/>
      <w:sz w:val="18"/>
      <w:szCs w:val="18"/>
    </w:rPr>
  </w:style>
  <w:style w:type="table" w:styleId="TableGrid">
    <w:name w:val="Table Grid"/>
    <w:basedOn w:val="TableNormal"/>
    <w:uiPriority w:val="39"/>
    <w:rsid w:val="000F5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562698">
      <w:bodyDiv w:val="1"/>
      <w:marLeft w:val="0"/>
      <w:marRight w:val="0"/>
      <w:marTop w:val="0"/>
      <w:marBottom w:val="0"/>
      <w:divBdr>
        <w:top w:val="none" w:sz="0" w:space="0" w:color="auto"/>
        <w:left w:val="none" w:sz="0" w:space="0" w:color="auto"/>
        <w:bottom w:val="none" w:sz="0" w:space="0" w:color="auto"/>
        <w:right w:val="none" w:sz="0" w:space="0" w:color="auto"/>
      </w:divBdr>
    </w:div>
    <w:div w:id="910237133">
      <w:bodyDiv w:val="1"/>
      <w:marLeft w:val="0"/>
      <w:marRight w:val="0"/>
      <w:marTop w:val="0"/>
      <w:marBottom w:val="0"/>
      <w:divBdr>
        <w:top w:val="none" w:sz="0" w:space="0" w:color="auto"/>
        <w:left w:val="none" w:sz="0" w:space="0" w:color="auto"/>
        <w:bottom w:val="none" w:sz="0" w:space="0" w:color="auto"/>
        <w:right w:val="none" w:sz="0" w:space="0" w:color="auto"/>
      </w:divBdr>
    </w:div>
    <w:div w:id="1436712728">
      <w:bodyDiv w:val="1"/>
      <w:marLeft w:val="0"/>
      <w:marRight w:val="0"/>
      <w:marTop w:val="0"/>
      <w:marBottom w:val="0"/>
      <w:divBdr>
        <w:top w:val="none" w:sz="0" w:space="0" w:color="auto"/>
        <w:left w:val="none" w:sz="0" w:space="0" w:color="auto"/>
        <w:bottom w:val="none" w:sz="0" w:space="0" w:color="auto"/>
        <w:right w:val="none" w:sz="0" w:space="0" w:color="auto"/>
      </w:divBdr>
    </w:div>
    <w:div w:id="1847013257">
      <w:bodyDiv w:val="1"/>
      <w:marLeft w:val="0"/>
      <w:marRight w:val="0"/>
      <w:marTop w:val="0"/>
      <w:marBottom w:val="0"/>
      <w:divBdr>
        <w:top w:val="none" w:sz="0" w:space="0" w:color="auto"/>
        <w:left w:val="none" w:sz="0" w:space="0" w:color="auto"/>
        <w:bottom w:val="none" w:sz="0" w:space="0" w:color="auto"/>
        <w:right w:val="none" w:sz="0" w:space="0" w:color="auto"/>
      </w:divBdr>
    </w:div>
    <w:div w:id="1862010746">
      <w:bodyDiv w:val="1"/>
      <w:marLeft w:val="0"/>
      <w:marRight w:val="0"/>
      <w:marTop w:val="0"/>
      <w:marBottom w:val="0"/>
      <w:divBdr>
        <w:top w:val="none" w:sz="0" w:space="0" w:color="auto"/>
        <w:left w:val="none" w:sz="0" w:space="0" w:color="auto"/>
        <w:bottom w:val="none" w:sz="0" w:space="0" w:color="auto"/>
        <w:right w:val="none" w:sz="0" w:space="0" w:color="auto"/>
      </w:divBdr>
    </w:div>
    <w:div w:id="2053915456">
      <w:bodyDiv w:val="1"/>
      <w:marLeft w:val="0"/>
      <w:marRight w:val="0"/>
      <w:marTop w:val="0"/>
      <w:marBottom w:val="0"/>
      <w:divBdr>
        <w:top w:val="none" w:sz="0" w:space="0" w:color="auto"/>
        <w:left w:val="none" w:sz="0" w:space="0" w:color="auto"/>
        <w:bottom w:val="none" w:sz="0" w:space="0" w:color="auto"/>
        <w:right w:val="none" w:sz="0" w:space="0" w:color="auto"/>
      </w:divBdr>
    </w:div>
    <w:div w:id="21386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Debasish Joddar</dc:creator>
  <cp:lastModifiedBy>PRINCIPAL SIR</cp:lastModifiedBy>
  <cp:revision>4</cp:revision>
  <cp:lastPrinted>2023-10-09T18:26:00Z</cp:lastPrinted>
  <dcterms:created xsi:type="dcterms:W3CDTF">2023-10-09T18:27:00Z</dcterms:created>
  <dcterms:modified xsi:type="dcterms:W3CDTF">2023-10-10T06:18:00Z</dcterms:modified>
</cp:coreProperties>
</file>